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5526CA" w14:textId="4BE73911" w:rsidR="0045080E" w:rsidRPr="0065474A" w:rsidRDefault="0045080E" w:rsidP="0065474A">
      <w:pPr>
        <w:tabs>
          <w:tab w:val="left" w:pos="2268"/>
          <w:tab w:val="left" w:pos="3969"/>
          <w:tab w:val="left" w:pos="4536"/>
          <w:tab w:val="right" w:pos="8505"/>
        </w:tabs>
        <w:spacing w:line="276" w:lineRule="auto"/>
        <w:rPr>
          <w:rFonts w:ascii="Arial" w:hAnsi="Arial" w:cs="Arial"/>
          <w:sz w:val="20"/>
          <w:szCs w:val="20"/>
          <w:lang w:eastAsia="de-DE"/>
        </w:rPr>
      </w:pPr>
      <w:r w:rsidRPr="0065474A">
        <w:rPr>
          <w:rFonts w:ascii="Arial" w:hAnsi="Arial" w:cs="Arial"/>
          <w:sz w:val="20"/>
          <w:szCs w:val="20"/>
          <w:lang w:eastAsia="de-DE"/>
        </w:rPr>
        <w:t xml:space="preserve">Kultur, (Kreativ)Wirtschaft, Politik  </w:t>
      </w:r>
    </w:p>
    <w:p w14:paraId="00852C41" w14:textId="77777777" w:rsidR="001D1EF5" w:rsidRPr="0065474A" w:rsidRDefault="001D1EF5" w:rsidP="0065474A">
      <w:pPr>
        <w:tabs>
          <w:tab w:val="left" w:pos="2268"/>
          <w:tab w:val="left" w:pos="3969"/>
          <w:tab w:val="left" w:pos="4536"/>
          <w:tab w:val="right" w:pos="8505"/>
        </w:tabs>
        <w:spacing w:line="276" w:lineRule="auto"/>
        <w:rPr>
          <w:rFonts w:ascii="Arial" w:hAnsi="Arial" w:cs="Arial"/>
          <w:sz w:val="20"/>
          <w:szCs w:val="20"/>
          <w:lang w:eastAsia="de-DE"/>
        </w:rPr>
      </w:pPr>
    </w:p>
    <w:p w14:paraId="6A07C5F6" w14:textId="77777777" w:rsidR="001D1EF5" w:rsidRPr="0065474A" w:rsidRDefault="001D1EF5" w:rsidP="0065474A">
      <w:pPr>
        <w:tabs>
          <w:tab w:val="left" w:pos="2268"/>
          <w:tab w:val="left" w:pos="3969"/>
          <w:tab w:val="left" w:pos="4536"/>
          <w:tab w:val="right" w:pos="8505"/>
        </w:tabs>
        <w:spacing w:line="276" w:lineRule="auto"/>
        <w:rPr>
          <w:rFonts w:ascii="Arial" w:hAnsi="Arial" w:cs="Arial"/>
          <w:sz w:val="20"/>
          <w:szCs w:val="20"/>
          <w:u w:val="single"/>
          <w:lang w:eastAsia="de-DE"/>
        </w:rPr>
      </w:pPr>
      <w:r w:rsidRPr="0065474A">
        <w:rPr>
          <w:rFonts w:ascii="Arial" w:hAnsi="Arial" w:cs="Arial"/>
          <w:sz w:val="20"/>
          <w:szCs w:val="20"/>
          <w:u w:val="single"/>
          <w:lang w:eastAsia="de-DE"/>
        </w:rPr>
        <w:t>Presseinformation:</w:t>
      </w:r>
    </w:p>
    <w:p w14:paraId="18579C08" w14:textId="55B640F7" w:rsidR="001D1EF5" w:rsidRPr="0065474A" w:rsidRDefault="0045080E" w:rsidP="0065474A">
      <w:pPr>
        <w:tabs>
          <w:tab w:val="left" w:pos="2268"/>
          <w:tab w:val="left" w:pos="3969"/>
          <w:tab w:val="left" w:pos="4536"/>
          <w:tab w:val="right" w:pos="8505"/>
        </w:tabs>
        <w:spacing w:line="276" w:lineRule="auto"/>
        <w:rPr>
          <w:rFonts w:ascii="Arial" w:hAnsi="Arial" w:cs="Arial"/>
          <w:sz w:val="20"/>
          <w:szCs w:val="20"/>
          <w:lang w:eastAsia="de-DE"/>
        </w:rPr>
      </w:pPr>
      <w:r w:rsidRPr="0065474A">
        <w:rPr>
          <w:rFonts w:ascii="Arial" w:hAnsi="Arial" w:cs="Arial"/>
          <w:sz w:val="20"/>
          <w:szCs w:val="20"/>
          <w:lang w:eastAsia="de-DE"/>
        </w:rPr>
        <w:t>CampusVäre – Creative Institute Vorarlberg</w:t>
      </w:r>
      <w:r w:rsidR="001D1EF5" w:rsidRPr="0065474A">
        <w:rPr>
          <w:rFonts w:ascii="Arial" w:hAnsi="Arial" w:cs="Arial"/>
          <w:sz w:val="20"/>
          <w:szCs w:val="20"/>
          <w:lang w:eastAsia="de-DE"/>
        </w:rPr>
        <w:t xml:space="preserve"> in Kooperation mit dem Stadtmuseum Dornbirn</w:t>
      </w:r>
    </w:p>
    <w:p w14:paraId="75522F67" w14:textId="77777777" w:rsidR="0045080E" w:rsidRPr="0065474A" w:rsidRDefault="0045080E" w:rsidP="0065474A">
      <w:pPr>
        <w:tabs>
          <w:tab w:val="left" w:pos="2268"/>
          <w:tab w:val="left" w:pos="3969"/>
          <w:tab w:val="left" w:pos="4536"/>
          <w:tab w:val="right" w:pos="8505"/>
        </w:tabs>
        <w:spacing w:line="276" w:lineRule="auto"/>
        <w:rPr>
          <w:rFonts w:ascii="Arial" w:hAnsi="Arial" w:cs="Arial"/>
          <w:sz w:val="20"/>
          <w:szCs w:val="20"/>
        </w:rPr>
      </w:pPr>
    </w:p>
    <w:p w14:paraId="0971E93B" w14:textId="4C7DCFCF" w:rsidR="001632E4" w:rsidRPr="0065474A" w:rsidRDefault="0011247B" w:rsidP="0065474A">
      <w:pPr>
        <w:tabs>
          <w:tab w:val="left" w:pos="2268"/>
          <w:tab w:val="left" w:pos="3969"/>
          <w:tab w:val="left" w:pos="4536"/>
          <w:tab w:val="right" w:pos="8505"/>
        </w:tabs>
        <w:spacing w:line="276" w:lineRule="auto"/>
        <w:rPr>
          <w:rFonts w:ascii="Arial" w:hAnsi="Arial" w:cs="Arial"/>
          <w:sz w:val="20"/>
          <w:szCs w:val="20"/>
        </w:rPr>
      </w:pPr>
      <w:r w:rsidRPr="0065474A">
        <w:rPr>
          <w:rFonts w:ascii="Arial" w:hAnsi="Arial" w:cs="Arial"/>
          <w:sz w:val="20"/>
          <w:szCs w:val="20"/>
        </w:rPr>
        <w:t xml:space="preserve">Dornbirn, </w:t>
      </w:r>
      <w:r w:rsidR="0045080E" w:rsidRPr="0065474A">
        <w:rPr>
          <w:rFonts w:ascii="Arial" w:hAnsi="Arial" w:cs="Arial"/>
          <w:sz w:val="20"/>
          <w:szCs w:val="20"/>
        </w:rPr>
        <w:t xml:space="preserve">Campus V, </w:t>
      </w:r>
      <w:r w:rsidR="001D1EF5" w:rsidRPr="0065474A">
        <w:rPr>
          <w:rFonts w:ascii="Arial" w:hAnsi="Arial" w:cs="Arial"/>
          <w:sz w:val="20"/>
          <w:szCs w:val="20"/>
        </w:rPr>
        <w:t>14.02.2023</w:t>
      </w:r>
    </w:p>
    <w:p w14:paraId="6981E52C" w14:textId="77777777" w:rsidR="00321BE7" w:rsidRPr="0065474A" w:rsidRDefault="00321BE7" w:rsidP="0065474A">
      <w:pPr>
        <w:spacing w:line="276" w:lineRule="auto"/>
        <w:rPr>
          <w:rFonts w:ascii="Arial" w:hAnsi="Arial" w:cs="Arial"/>
          <w:bCs/>
          <w:sz w:val="20"/>
          <w:szCs w:val="20"/>
        </w:rPr>
      </w:pPr>
    </w:p>
    <w:p w14:paraId="46C31A5C" w14:textId="711FAD9E" w:rsidR="001D1EF5" w:rsidRPr="0065474A" w:rsidRDefault="001D1EF5" w:rsidP="0065474A">
      <w:pPr>
        <w:spacing w:line="276" w:lineRule="auto"/>
        <w:rPr>
          <w:rFonts w:ascii="Arial" w:hAnsi="Arial" w:cs="Arial"/>
          <w:b/>
          <w:bCs/>
          <w:sz w:val="32"/>
          <w:szCs w:val="32"/>
        </w:rPr>
      </w:pPr>
      <w:r w:rsidRPr="0065474A">
        <w:rPr>
          <w:rFonts w:ascii="Arial" w:hAnsi="Arial" w:cs="Arial"/>
          <w:b/>
          <w:bCs/>
          <w:sz w:val="32"/>
          <w:szCs w:val="32"/>
        </w:rPr>
        <w:t>Dirndl als kulturelle Aneignung?</w:t>
      </w:r>
    </w:p>
    <w:p w14:paraId="45D7133D" w14:textId="0A5DCD07" w:rsidR="001D1EF5" w:rsidRPr="0065474A" w:rsidRDefault="001D1EF5" w:rsidP="0065474A">
      <w:pPr>
        <w:spacing w:line="276" w:lineRule="auto"/>
        <w:rPr>
          <w:rFonts w:ascii="Arial" w:hAnsi="Arial" w:cs="Arial"/>
          <w:b/>
          <w:bCs/>
          <w:sz w:val="20"/>
          <w:szCs w:val="20"/>
        </w:rPr>
      </w:pPr>
      <w:r w:rsidRPr="0065474A">
        <w:rPr>
          <w:rFonts w:ascii="Arial" w:hAnsi="Arial" w:cs="Arial"/>
          <w:b/>
          <w:bCs/>
          <w:sz w:val="20"/>
          <w:szCs w:val="20"/>
        </w:rPr>
        <w:t xml:space="preserve">Am 9.3. wird um 19 Uhr in der CampusVäre </w:t>
      </w:r>
      <w:r w:rsidR="00DA3CD8" w:rsidRPr="0065474A">
        <w:rPr>
          <w:rFonts w:ascii="Arial" w:hAnsi="Arial" w:cs="Arial"/>
          <w:b/>
          <w:bCs/>
          <w:sz w:val="20"/>
          <w:szCs w:val="20"/>
        </w:rPr>
        <w:t xml:space="preserve">von prominenten Persönlichkeiten </w:t>
      </w:r>
      <w:r w:rsidRPr="0065474A">
        <w:rPr>
          <w:rFonts w:ascii="Arial" w:hAnsi="Arial" w:cs="Arial"/>
          <w:b/>
          <w:bCs/>
          <w:sz w:val="20"/>
          <w:szCs w:val="20"/>
        </w:rPr>
        <w:t xml:space="preserve">die Frage diskutiert, ob ein Dirndl als kulturelle Aneignung gewertet werden kann. </w:t>
      </w:r>
      <w:r w:rsidR="00DA3CD8" w:rsidRPr="0065474A">
        <w:rPr>
          <w:rFonts w:ascii="Arial" w:hAnsi="Arial" w:cs="Arial"/>
          <w:b/>
          <w:bCs/>
          <w:sz w:val="20"/>
          <w:szCs w:val="20"/>
        </w:rPr>
        <w:t xml:space="preserve">Vorab gibt es um 18 Uhr die Möglichkeit </w:t>
      </w:r>
      <w:r w:rsidR="0065474A">
        <w:rPr>
          <w:rFonts w:ascii="Arial" w:hAnsi="Arial" w:cs="Arial"/>
          <w:b/>
          <w:bCs/>
          <w:sz w:val="20"/>
          <w:szCs w:val="20"/>
        </w:rPr>
        <w:t>an</w:t>
      </w:r>
      <w:r w:rsidR="00DA3CD8" w:rsidRPr="0065474A">
        <w:rPr>
          <w:rFonts w:ascii="Arial" w:hAnsi="Arial" w:cs="Arial"/>
          <w:b/>
          <w:bCs/>
          <w:sz w:val="20"/>
          <w:szCs w:val="20"/>
        </w:rPr>
        <w:t xml:space="preserve"> einer </w:t>
      </w:r>
      <w:proofErr w:type="spellStart"/>
      <w:r w:rsidR="00DA3CD8" w:rsidRPr="0065474A">
        <w:rPr>
          <w:rFonts w:ascii="Arial" w:hAnsi="Arial" w:cs="Arial"/>
          <w:b/>
          <w:bCs/>
          <w:sz w:val="20"/>
          <w:szCs w:val="20"/>
        </w:rPr>
        <w:t>CampusVührung</w:t>
      </w:r>
      <w:proofErr w:type="spellEnd"/>
      <w:r w:rsidR="00DA3CD8" w:rsidRPr="0065474A">
        <w:rPr>
          <w:rFonts w:ascii="Arial" w:hAnsi="Arial" w:cs="Arial"/>
          <w:b/>
          <w:bCs/>
          <w:sz w:val="20"/>
          <w:szCs w:val="20"/>
        </w:rPr>
        <w:t xml:space="preserve"> teilzunehmen und die Hallen der CampusVäre und ihre Transformation in eine „Werkstatt zur Entwicklung der Zukunft“ näher kennenzulernen. </w:t>
      </w:r>
    </w:p>
    <w:p w14:paraId="6098A572" w14:textId="5B10003F" w:rsidR="001D1EF5" w:rsidRPr="0065474A" w:rsidRDefault="001D1EF5" w:rsidP="0065474A">
      <w:pPr>
        <w:spacing w:line="276" w:lineRule="auto"/>
        <w:rPr>
          <w:rFonts w:ascii="Arial" w:hAnsi="Arial" w:cs="Arial"/>
          <w:bCs/>
          <w:sz w:val="20"/>
          <w:szCs w:val="20"/>
        </w:rPr>
      </w:pPr>
    </w:p>
    <w:p w14:paraId="6709E080" w14:textId="450D6A7B" w:rsidR="001D1EF5" w:rsidRPr="0065474A" w:rsidRDefault="001D1EF5" w:rsidP="0065474A">
      <w:pPr>
        <w:spacing w:line="276" w:lineRule="auto"/>
        <w:rPr>
          <w:rFonts w:ascii="Arial" w:hAnsi="Arial" w:cs="Arial"/>
          <w:b/>
          <w:bCs/>
          <w:sz w:val="20"/>
          <w:szCs w:val="20"/>
        </w:rPr>
      </w:pPr>
      <w:r w:rsidRPr="0065474A">
        <w:rPr>
          <w:rFonts w:ascii="Arial" w:hAnsi="Arial" w:cs="Arial"/>
          <w:b/>
          <w:bCs/>
          <w:sz w:val="20"/>
          <w:szCs w:val="20"/>
        </w:rPr>
        <w:t xml:space="preserve">Ausgehend von der Ausstellung „Ware Dirndl“ </w:t>
      </w:r>
      <w:r w:rsidR="0065474A">
        <w:rPr>
          <w:rFonts w:ascii="Arial" w:hAnsi="Arial" w:cs="Arial"/>
          <w:b/>
          <w:bCs/>
          <w:sz w:val="20"/>
          <w:szCs w:val="20"/>
        </w:rPr>
        <w:t xml:space="preserve">wollen </w:t>
      </w:r>
      <w:r w:rsidRPr="0065474A">
        <w:rPr>
          <w:rFonts w:ascii="Arial" w:hAnsi="Arial" w:cs="Arial"/>
          <w:b/>
          <w:bCs/>
          <w:sz w:val="20"/>
          <w:szCs w:val="20"/>
        </w:rPr>
        <w:t xml:space="preserve">Stadtmuseum </w:t>
      </w:r>
      <w:r w:rsidR="00DA3CD8" w:rsidRPr="0065474A">
        <w:rPr>
          <w:rFonts w:ascii="Arial" w:hAnsi="Arial" w:cs="Arial"/>
          <w:b/>
          <w:bCs/>
          <w:sz w:val="20"/>
          <w:szCs w:val="20"/>
        </w:rPr>
        <w:t xml:space="preserve">und CampusVäre – Creative Institute Vorarlberg </w:t>
      </w:r>
      <w:r w:rsidRPr="0065474A">
        <w:rPr>
          <w:rFonts w:ascii="Arial" w:hAnsi="Arial" w:cs="Arial"/>
          <w:b/>
          <w:bCs/>
          <w:sz w:val="20"/>
          <w:szCs w:val="20"/>
        </w:rPr>
        <w:t>gemeinsam mi</w:t>
      </w:r>
      <w:r w:rsidR="00DA3CD8" w:rsidRPr="0065474A">
        <w:rPr>
          <w:rFonts w:ascii="Arial" w:hAnsi="Arial" w:cs="Arial"/>
          <w:b/>
          <w:bCs/>
          <w:sz w:val="20"/>
          <w:szCs w:val="20"/>
        </w:rPr>
        <w:t xml:space="preserve">t Kultur- und Kreativtätigen den aktuell </w:t>
      </w:r>
      <w:r w:rsidR="0065474A">
        <w:rPr>
          <w:rFonts w:ascii="Arial" w:hAnsi="Arial" w:cs="Arial"/>
          <w:b/>
          <w:bCs/>
          <w:sz w:val="20"/>
          <w:szCs w:val="20"/>
        </w:rPr>
        <w:t xml:space="preserve">sehr häufig </w:t>
      </w:r>
      <w:r w:rsidR="00DA3CD8" w:rsidRPr="0065474A">
        <w:rPr>
          <w:rFonts w:ascii="Arial" w:hAnsi="Arial" w:cs="Arial"/>
          <w:b/>
          <w:bCs/>
          <w:sz w:val="20"/>
          <w:szCs w:val="20"/>
        </w:rPr>
        <w:t>geführten</w:t>
      </w:r>
      <w:r w:rsidRPr="0065474A">
        <w:rPr>
          <w:rFonts w:ascii="Arial" w:hAnsi="Arial" w:cs="Arial"/>
          <w:b/>
          <w:bCs/>
          <w:sz w:val="20"/>
          <w:szCs w:val="20"/>
        </w:rPr>
        <w:t xml:space="preserve"> Diskurs rund um die „Cu</w:t>
      </w:r>
      <w:r w:rsidR="00DA3CD8" w:rsidRPr="0065474A">
        <w:rPr>
          <w:rFonts w:ascii="Arial" w:hAnsi="Arial" w:cs="Arial"/>
          <w:b/>
          <w:bCs/>
          <w:sz w:val="20"/>
          <w:szCs w:val="20"/>
        </w:rPr>
        <w:t>ltural Appropriation“ entwirre</w:t>
      </w:r>
      <w:r w:rsidRPr="0065474A">
        <w:rPr>
          <w:rFonts w:ascii="Arial" w:hAnsi="Arial" w:cs="Arial"/>
          <w:b/>
          <w:bCs/>
          <w:sz w:val="20"/>
          <w:szCs w:val="20"/>
        </w:rPr>
        <w:t>n.</w:t>
      </w:r>
      <w:r w:rsidR="0065474A">
        <w:rPr>
          <w:rFonts w:ascii="Arial" w:hAnsi="Arial" w:cs="Arial"/>
          <w:b/>
          <w:bCs/>
          <w:sz w:val="20"/>
          <w:szCs w:val="20"/>
        </w:rPr>
        <w:t xml:space="preserve"> </w:t>
      </w:r>
      <w:proofErr w:type="gramStart"/>
      <w:r w:rsidR="00DA3CD8" w:rsidRPr="0065474A">
        <w:rPr>
          <w:rFonts w:ascii="Arial" w:hAnsi="Arial" w:cs="Arial"/>
          <w:b/>
          <w:bCs/>
          <w:sz w:val="20"/>
          <w:szCs w:val="20"/>
        </w:rPr>
        <w:t>Das</w:t>
      </w:r>
      <w:proofErr w:type="gramEnd"/>
      <w:r w:rsidR="00DA3CD8" w:rsidRPr="0065474A">
        <w:rPr>
          <w:rFonts w:ascii="Arial" w:hAnsi="Arial" w:cs="Arial"/>
          <w:b/>
          <w:bCs/>
          <w:sz w:val="20"/>
          <w:szCs w:val="20"/>
        </w:rPr>
        <w:t xml:space="preserve"> viel diskutierte </w:t>
      </w:r>
      <w:r w:rsidRPr="0065474A">
        <w:rPr>
          <w:rFonts w:ascii="Arial" w:hAnsi="Arial" w:cs="Arial"/>
          <w:b/>
          <w:bCs/>
          <w:sz w:val="20"/>
          <w:szCs w:val="20"/>
        </w:rPr>
        <w:t xml:space="preserve">Thema </w:t>
      </w:r>
      <w:r w:rsidR="00DA3CD8" w:rsidRPr="0065474A">
        <w:rPr>
          <w:rFonts w:ascii="Arial" w:hAnsi="Arial" w:cs="Arial"/>
          <w:b/>
          <w:bCs/>
          <w:sz w:val="20"/>
          <w:szCs w:val="20"/>
        </w:rPr>
        <w:t xml:space="preserve">wird auf regionalen Boden geholt </w:t>
      </w:r>
      <w:r w:rsidRPr="0065474A">
        <w:rPr>
          <w:rFonts w:ascii="Arial" w:hAnsi="Arial" w:cs="Arial"/>
          <w:b/>
          <w:bCs/>
          <w:sz w:val="20"/>
          <w:szCs w:val="20"/>
        </w:rPr>
        <w:t xml:space="preserve">und gemeinsam </w:t>
      </w:r>
      <w:r w:rsidR="00DA3CD8" w:rsidRPr="0065474A">
        <w:rPr>
          <w:rFonts w:ascii="Arial" w:hAnsi="Arial" w:cs="Arial"/>
          <w:b/>
          <w:bCs/>
          <w:sz w:val="20"/>
          <w:szCs w:val="20"/>
        </w:rPr>
        <w:t>überlegt</w:t>
      </w:r>
      <w:r w:rsidRPr="0065474A">
        <w:rPr>
          <w:rFonts w:ascii="Arial" w:hAnsi="Arial" w:cs="Arial"/>
          <w:b/>
          <w:bCs/>
          <w:sz w:val="20"/>
          <w:szCs w:val="20"/>
        </w:rPr>
        <w:t xml:space="preserve">, wie weit diese Diskussionen uns </w:t>
      </w:r>
      <w:r w:rsidR="00DA3CD8" w:rsidRPr="0065474A">
        <w:rPr>
          <w:rFonts w:ascii="Arial" w:hAnsi="Arial" w:cs="Arial"/>
          <w:b/>
          <w:bCs/>
          <w:sz w:val="20"/>
          <w:szCs w:val="20"/>
        </w:rPr>
        <w:t>betrifft</w:t>
      </w:r>
      <w:r w:rsidRPr="0065474A">
        <w:rPr>
          <w:rFonts w:ascii="Arial" w:hAnsi="Arial" w:cs="Arial"/>
          <w:b/>
          <w:bCs/>
          <w:sz w:val="20"/>
          <w:szCs w:val="20"/>
        </w:rPr>
        <w:t xml:space="preserve"> oder betreffen sollten. Als Special Guests werden Anette </w:t>
      </w:r>
      <w:proofErr w:type="spellStart"/>
      <w:r w:rsidRPr="0065474A">
        <w:rPr>
          <w:rFonts w:ascii="Arial" w:hAnsi="Arial" w:cs="Arial"/>
          <w:b/>
          <w:bCs/>
          <w:sz w:val="20"/>
          <w:szCs w:val="20"/>
        </w:rPr>
        <w:t>Baldauf</w:t>
      </w:r>
      <w:proofErr w:type="spellEnd"/>
      <w:r w:rsidRPr="0065474A">
        <w:rPr>
          <w:rFonts w:ascii="Arial" w:hAnsi="Arial" w:cs="Arial"/>
          <w:b/>
          <w:bCs/>
          <w:sz w:val="20"/>
          <w:szCs w:val="20"/>
        </w:rPr>
        <w:t xml:space="preserve">, Professorin für Epistemologie und Methodologie an der Akademie der bildenden Künste Wien und der Musiker und Autor Hans </w:t>
      </w:r>
      <w:proofErr w:type="spellStart"/>
      <w:r w:rsidRPr="0065474A">
        <w:rPr>
          <w:rFonts w:ascii="Arial" w:hAnsi="Arial" w:cs="Arial"/>
          <w:b/>
          <w:bCs/>
          <w:sz w:val="20"/>
          <w:szCs w:val="20"/>
        </w:rPr>
        <w:t>Platzgumer</w:t>
      </w:r>
      <w:proofErr w:type="spellEnd"/>
      <w:r w:rsidRPr="0065474A">
        <w:rPr>
          <w:rFonts w:ascii="Arial" w:hAnsi="Arial" w:cs="Arial"/>
          <w:b/>
          <w:bCs/>
          <w:sz w:val="20"/>
          <w:szCs w:val="20"/>
        </w:rPr>
        <w:t xml:space="preserve"> erwartet.</w:t>
      </w:r>
    </w:p>
    <w:p w14:paraId="3E03DBC0" w14:textId="77777777" w:rsidR="001D1EF5" w:rsidRPr="0065474A" w:rsidRDefault="001D1EF5" w:rsidP="0065474A">
      <w:pPr>
        <w:spacing w:line="276" w:lineRule="auto"/>
        <w:rPr>
          <w:rFonts w:ascii="Arial" w:hAnsi="Arial" w:cs="Arial"/>
          <w:bCs/>
          <w:sz w:val="20"/>
          <w:szCs w:val="20"/>
        </w:rPr>
      </w:pPr>
    </w:p>
    <w:p w14:paraId="35122F30" w14:textId="711516F3" w:rsidR="001D1EF5" w:rsidRPr="0065474A" w:rsidRDefault="001D1EF5" w:rsidP="0065474A">
      <w:pPr>
        <w:spacing w:line="276" w:lineRule="auto"/>
        <w:rPr>
          <w:rFonts w:ascii="Arial" w:hAnsi="Arial" w:cs="Arial"/>
          <w:bCs/>
          <w:sz w:val="20"/>
          <w:szCs w:val="20"/>
        </w:rPr>
      </w:pPr>
      <w:r w:rsidRPr="0065474A">
        <w:rPr>
          <w:rFonts w:ascii="Arial" w:hAnsi="Arial" w:cs="Arial"/>
          <w:bCs/>
          <w:sz w:val="20"/>
          <w:szCs w:val="20"/>
        </w:rPr>
        <w:t xml:space="preserve">In der aktuellen Ausstellung „Ware Dirndl“ </w:t>
      </w:r>
      <w:r w:rsidR="00DA3CD8" w:rsidRPr="0065474A">
        <w:rPr>
          <w:rFonts w:ascii="Arial" w:hAnsi="Arial" w:cs="Arial"/>
          <w:bCs/>
          <w:sz w:val="20"/>
          <w:szCs w:val="20"/>
        </w:rPr>
        <w:t>des</w:t>
      </w:r>
      <w:r w:rsidRPr="0065474A">
        <w:rPr>
          <w:rFonts w:ascii="Arial" w:hAnsi="Arial" w:cs="Arial"/>
          <w:bCs/>
          <w:sz w:val="20"/>
          <w:szCs w:val="20"/>
        </w:rPr>
        <w:t xml:space="preserve"> Stadtmuseum</w:t>
      </w:r>
      <w:r w:rsidR="00DA3CD8" w:rsidRPr="0065474A">
        <w:rPr>
          <w:rFonts w:ascii="Arial" w:hAnsi="Arial" w:cs="Arial"/>
          <w:bCs/>
          <w:sz w:val="20"/>
          <w:szCs w:val="20"/>
        </w:rPr>
        <w:t>s</w:t>
      </w:r>
      <w:r w:rsidRPr="0065474A">
        <w:rPr>
          <w:rFonts w:ascii="Arial" w:hAnsi="Arial" w:cs="Arial"/>
          <w:bCs/>
          <w:sz w:val="20"/>
          <w:szCs w:val="20"/>
        </w:rPr>
        <w:t xml:space="preserve"> Dornbirn </w:t>
      </w:r>
      <w:r w:rsidR="00DA3CD8" w:rsidRPr="0065474A">
        <w:rPr>
          <w:rFonts w:ascii="Arial" w:hAnsi="Arial" w:cs="Arial"/>
          <w:bCs/>
          <w:sz w:val="20"/>
          <w:szCs w:val="20"/>
        </w:rPr>
        <w:t xml:space="preserve">werden </w:t>
      </w:r>
      <w:r w:rsidRPr="0065474A">
        <w:rPr>
          <w:rFonts w:ascii="Arial" w:hAnsi="Arial" w:cs="Arial"/>
          <w:bCs/>
          <w:sz w:val="20"/>
          <w:szCs w:val="20"/>
        </w:rPr>
        <w:t xml:space="preserve">verschiedene Aspekte des „Produkts Dirndl“ ausgestellt. Unter anderem auch, welchen gestalterischen Vorgaben das Dirndlkleid und die Trachtenstoffe in der Vergangenheit unterworfen waren, wer diese Vorgaben formuliert hat und wie stark bestimmte Gruppen das „wahre“ Dirndl für sich beansprucht haben. Am deutlichsten war die Vereinnahmung durch die Nationalsozialisten, die das Dirndl und Trachten nicht nur zu „volksechten“ Kleidungsstücken erhoben, sondern </w:t>
      </w:r>
      <w:r w:rsidR="00DA3CD8" w:rsidRPr="0065474A">
        <w:rPr>
          <w:rFonts w:ascii="Arial" w:hAnsi="Arial" w:cs="Arial"/>
          <w:bCs/>
          <w:sz w:val="20"/>
          <w:szCs w:val="20"/>
        </w:rPr>
        <w:t>Jüdinnen und Juden</w:t>
      </w:r>
      <w:r w:rsidRPr="0065474A">
        <w:rPr>
          <w:rFonts w:ascii="Arial" w:hAnsi="Arial" w:cs="Arial"/>
          <w:bCs/>
          <w:sz w:val="20"/>
          <w:szCs w:val="20"/>
        </w:rPr>
        <w:t xml:space="preserve"> verboten haben, diese Kleider zu tragen. Der Vorwurf der Aneignung ist hier kompliziert und abstrus, die </w:t>
      </w:r>
      <w:proofErr w:type="spellStart"/>
      <w:proofErr w:type="gramStart"/>
      <w:r w:rsidRPr="0065474A">
        <w:rPr>
          <w:rFonts w:ascii="Arial" w:hAnsi="Arial" w:cs="Arial"/>
          <w:bCs/>
          <w:sz w:val="20"/>
          <w:szCs w:val="20"/>
        </w:rPr>
        <w:t>Aneigner:innen</w:t>
      </w:r>
      <w:proofErr w:type="spellEnd"/>
      <w:proofErr w:type="gramEnd"/>
      <w:r w:rsidRPr="0065474A">
        <w:rPr>
          <w:rFonts w:ascii="Arial" w:hAnsi="Arial" w:cs="Arial"/>
          <w:bCs/>
          <w:sz w:val="20"/>
          <w:szCs w:val="20"/>
        </w:rPr>
        <w:t xml:space="preserve"> warfen anderen Aneignung vor – letztlich fragt man sich jedoch: Wem gehört das Dirndl?</w:t>
      </w:r>
    </w:p>
    <w:p w14:paraId="15A9277F" w14:textId="77777777" w:rsidR="001D1EF5" w:rsidRPr="0065474A" w:rsidRDefault="001D1EF5" w:rsidP="0065474A">
      <w:pPr>
        <w:spacing w:line="276" w:lineRule="auto"/>
        <w:rPr>
          <w:rFonts w:ascii="Arial" w:hAnsi="Arial" w:cs="Arial"/>
          <w:bCs/>
          <w:sz w:val="20"/>
          <w:szCs w:val="20"/>
        </w:rPr>
      </w:pPr>
    </w:p>
    <w:p w14:paraId="155CEB90" w14:textId="77777777" w:rsidR="001D1EF5" w:rsidRPr="0065474A" w:rsidRDefault="001D1EF5" w:rsidP="0065474A">
      <w:pPr>
        <w:spacing w:line="276" w:lineRule="auto"/>
        <w:rPr>
          <w:rFonts w:ascii="Arial" w:hAnsi="Arial" w:cs="Arial"/>
          <w:bCs/>
          <w:sz w:val="20"/>
          <w:szCs w:val="20"/>
        </w:rPr>
      </w:pPr>
      <w:r w:rsidRPr="0065474A">
        <w:rPr>
          <w:rFonts w:ascii="Arial" w:hAnsi="Arial" w:cs="Arial"/>
          <w:bCs/>
          <w:sz w:val="20"/>
          <w:szCs w:val="20"/>
        </w:rPr>
        <w:t>Der Diskurs um Tracht, Kunstformen wie Musik und das Design von Kleidung und anderen Objekten ist eng mit Identitätspolitik verknüpft. Die Debatte heute ist oft verworren und nicht nachvollziehbar, medienwirksame Vorwürfe und Unverständnis dominieren. Umgekehrt versuchen kluge und abwägende Artikel zu dem Thema erst einmal zu klären, was kulturelle Aneignung überhaupt ist. Einen sehr besonnenen Beitrag hat jüngst Jens Balzer mit seiner „Ethik der Appropriation“ (2022) verfasst, in welcher er zwischen guter und schlechter Aneignung unterscheidet.</w:t>
      </w:r>
    </w:p>
    <w:p w14:paraId="28C59E2C" w14:textId="77777777" w:rsidR="001D1EF5" w:rsidRPr="0065474A" w:rsidRDefault="001D1EF5" w:rsidP="0065474A">
      <w:pPr>
        <w:spacing w:line="276" w:lineRule="auto"/>
        <w:rPr>
          <w:rFonts w:ascii="Arial" w:hAnsi="Arial" w:cs="Arial"/>
          <w:bCs/>
          <w:sz w:val="20"/>
          <w:szCs w:val="20"/>
        </w:rPr>
      </w:pPr>
    </w:p>
    <w:p w14:paraId="018D463B" w14:textId="19CED4B5" w:rsidR="001D1EF5" w:rsidRPr="0065474A" w:rsidRDefault="001D1EF5" w:rsidP="0065474A">
      <w:pPr>
        <w:spacing w:line="276" w:lineRule="auto"/>
        <w:rPr>
          <w:rFonts w:ascii="Arial" w:hAnsi="Arial" w:cs="Arial"/>
          <w:b/>
          <w:bCs/>
          <w:sz w:val="20"/>
          <w:szCs w:val="20"/>
        </w:rPr>
      </w:pPr>
      <w:r w:rsidRPr="0065474A">
        <w:rPr>
          <w:rFonts w:ascii="Arial" w:hAnsi="Arial" w:cs="Arial"/>
          <w:b/>
          <w:bCs/>
          <w:sz w:val="20"/>
          <w:szCs w:val="20"/>
        </w:rPr>
        <w:t xml:space="preserve">Special Guests: Anette </w:t>
      </w:r>
      <w:proofErr w:type="spellStart"/>
      <w:r w:rsidRPr="0065474A">
        <w:rPr>
          <w:rFonts w:ascii="Arial" w:hAnsi="Arial" w:cs="Arial"/>
          <w:b/>
          <w:bCs/>
          <w:sz w:val="20"/>
          <w:szCs w:val="20"/>
        </w:rPr>
        <w:t>Baldauf</w:t>
      </w:r>
      <w:proofErr w:type="spellEnd"/>
      <w:r w:rsidRPr="0065474A">
        <w:rPr>
          <w:rFonts w:ascii="Arial" w:hAnsi="Arial" w:cs="Arial"/>
          <w:b/>
          <w:bCs/>
          <w:sz w:val="20"/>
          <w:szCs w:val="20"/>
        </w:rPr>
        <w:t xml:space="preserve"> und Hans </w:t>
      </w:r>
      <w:proofErr w:type="spellStart"/>
      <w:r w:rsidRPr="0065474A">
        <w:rPr>
          <w:rFonts w:ascii="Arial" w:hAnsi="Arial" w:cs="Arial"/>
          <w:b/>
          <w:bCs/>
          <w:sz w:val="20"/>
          <w:szCs w:val="20"/>
        </w:rPr>
        <w:t>Platzgumer</w:t>
      </w:r>
      <w:proofErr w:type="spellEnd"/>
    </w:p>
    <w:p w14:paraId="2EC2D1FC" w14:textId="77777777" w:rsidR="00DA3CD8" w:rsidRPr="0065474A" w:rsidRDefault="00DA3CD8" w:rsidP="0065474A">
      <w:pPr>
        <w:spacing w:line="276" w:lineRule="auto"/>
        <w:rPr>
          <w:rFonts w:ascii="Arial" w:hAnsi="Arial" w:cs="Arial"/>
          <w:b/>
          <w:bCs/>
          <w:sz w:val="20"/>
          <w:szCs w:val="20"/>
        </w:rPr>
      </w:pPr>
    </w:p>
    <w:p w14:paraId="486301E1" w14:textId="7F6FACCB" w:rsidR="005B1200" w:rsidRPr="0065474A" w:rsidRDefault="001D1EF5" w:rsidP="0065474A">
      <w:pPr>
        <w:spacing w:line="276" w:lineRule="auto"/>
        <w:rPr>
          <w:rFonts w:ascii="Arial" w:hAnsi="Arial" w:cs="Arial"/>
          <w:bCs/>
          <w:sz w:val="20"/>
          <w:szCs w:val="20"/>
        </w:rPr>
      </w:pPr>
      <w:r w:rsidRPr="0065474A">
        <w:rPr>
          <w:rFonts w:ascii="Arial" w:hAnsi="Arial" w:cs="Arial"/>
          <w:b/>
          <w:bCs/>
          <w:sz w:val="20"/>
          <w:szCs w:val="20"/>
        </w:rPr>
        <w:t xml:space="preserve">Anette </w:t>
      </w:r>
      <w:proofErr w:type="spellStart"/>
      <w:r w:rsidRPr="0065474A">
        <w:rPr>
          <w:rFonts w:ascii="Arial" w:hAnsi="Arial" w:cs="Arial"/>
          <w:b/>
          <w:bCs/>
          <w:sz w:val="20"/>
          <w:szCs w:val="20"/>
        </w:rPr>
        <w:t>Baldauf</w:t>
      </w:r>
      <w:proofErr w:type="spellEnd"/>
      <w:r w:rsidRPr="0065474A">
        <w:rPr>
          <w:rFonts w:ascii="Arial" w:hAnsi="Arial" w:cs="Arial"/>
          <w:bCs/>
          <w:sz w:val="20"/>
          <w:szCs w:val="20"/>
        </w:rPr>
        <w:t xml:space="preserve"> ist Professorin für Epistemologie und Methodologie an der Akademie der bildenden Künste Wien. In Kollaborationen mit </w:t>
      </w:r>
      <w:proofErr w:type="spellStart"/>
      <w:proofErr w:type="gramStart"/>
      <w:r w:rsidRPr="0065474A">
        <w:rPr>
          <w:rFonts w:ascii="Arial" w:hAnsi="Arial" w:cs="Arial"/>
          <w:bCs/>
          <w:sz w:val="20"/>
          <w:szCs w:val="20"/>
        </w:rPr>
        <w:t>Künstler:innen</w:t>
      </w:r>
      <w:proofErr w:type="spellEnd"/>
      <w:proofErr w:type="gramEnd"/>
      <w:r w:rsidRPr="0065474A">
        <w:rPr>
          <w:rFonts w:ascii="Arial" w:hAnsi="Arial" w:cs="Arial"/>
          <w:bCs/>
          <w:sz w:val="20"/>
          <w:szCs w:val="20"/>
        </w:rPr>
        <w:t xml:space="preserve"> untersucht sie die Schnittstelle von Raumproduktion, Ökonomie und Gender. 2021 veröffentlichte sie ein Feature über die Geschäfte der Vorarlberger Textilindustrie mit Westafrika „Spitzen-Geschäfte. Eine Textilgeschichte in zwei Teilen. Von Katharina Weingartner, Anette </w:t>
      </w:r>
      <w:proofErr w:type="spellStart"/>
      <w:r w:rsidRPr="0065474A">
        <w:rPr>
          <w:rFonts w:ascii="Arial" w:hAnsi="Arial" w:cs="Arial"/>
          <w:bCs/>
          <w:sz w:val="20"/>
          <w:szCs w:val="20"/>
        </w:rPr>
        <w:t>Baldauf</w:t>
      </w:r>
      <w:proofErr w:type="spellEnd"/>
      <w:r w:rsidRPr="0065474A">
        <w:rPr>
          <w:rFonts w:ascii="Arial" w:hAnsi="Arial" w:cs="Arial"/>
          <w:bCs/>
          <w:sz w:val="20"/>
          <w:szCs w:val="20"/>
        </w:rPr>
        <w:t xml:space="preserve"> und </w:t>
      </w:r>
      <w:proofErr w:type="spellStart"/>
      <w:r w:rsidRPr="0065474A">
        <w:rPr>
          <w:rFonts w:ascii="Arial" w:hAnsi="Arial" w:cs="Arial"/>
          <w:bCs/>
          <w:sz w:val="20"/>
          <w:szCs w:val="20"/>
        </w:rPr>
        <w:t>Jumoke</w:t>
      </w:r>
      <w:proofErr w:type="spellEnd"/>
      <w:r w:rsidRPr="0065474A">
        <w:rPr>
          <w:rFonts w:ascii="Arial" w:hAnsi="Arial" w:cs="Arial"/>
          <w:bCs/>
          <w:sz w:val="20"/>
          <w:szCs w:val="20"/>
        </w:rPr>
        <w:t xml:space="preserve"> </w:t>
      </w:r>
      <w:proofErr w:type="spellStart"/>
      <w:r w:rsidRPr="0065474A">
        <w:rPr>
          <w:rFonts w:ascii="Arial" w:hAnsi="Arial" w:cs="Arial"/>
          <w:bCs/>
          <w:sz w:val="20"/>
          <w:szCs w:val="20"/>
        </w:rPr>
        <w:t>Sanwo</w:t>
      </w:r>
      <w:proofErr w:type="spellEnd"/>
      <w:r w:rsidRPr="0065474A">
        <w:rPr>
          <w:rFonts w:ascii="Arial" w:hAnsi="Arial" w:cs="Arial"/>
          <w:bCs/>
          <w:sz w:val="20"/>
          <w:szCs w:val="20"/>
        </w:rPr>
        <w:t xml:space="preserve">“: </w:t>
      </w:r>
      <w:hyperlink r:id="rId7" w:history="1">
        <w:r w:rsidR="005B1200" w:rsidRPr="0065474A">
          <w:rPr>
            <w:rStyle w:val="Hyperlink"/>
            <w:rFonts w:ascii="Arial" w:hAnsi="Arial" w:cs="Arial"/>
            <w:bCs/>
            <w:sz w:val="20"/>
            <w:szCs w:val="20"/>
          </w:rPr>
          <w:t xml:space="preserve">Hier geht’s zum </w:t>
        </w:r>
        <w:r w:rsidR="00170BB2">
          <w:rPr>
            <w:rStyle w:val="Hyperlink"/>
            <w:rFonts w:ascii="Arial" w:hAnsi="Arial" w:cs="Arial"/>
            <w:bCs/>
            <w:sz w:val="20"/>
            <w:szCs w:val="20"/>
          </w:rPr>
          <w:t>Link</w:t>
        </w:r>
      </w:hyperlink>
    </w:p>
    <w:p w14:paraId="642FA7C5" w14:textId="77777777" w:rsidR="001D1EF5" w:rsidRPr="0065474A" w:rsidRDefault="001D1EF5" w:rsidP="0065474A">
      <w:pPr>
        <w:spacing w:line="276" w:lineRule="auto"/>
        <w:rPr>
          <w:rFonts w:ascii="Arial" w:hAnsi="Arial" w:cs="Arial"/>
          <w:bCs/>
          <w:sz w:val="20"/>
          <w:szCs w:val="20"/>
        </w:rPr>
      </w:pPr>
    </w:p>
    <w:p w14:paraId="13442BB7" w14:textId="374D1E23" w:rsidR="001D1EF5" w:rsidRPr="0065474A" w:rsidRDefault="001D1EF5" w:rsidP="0065474A">
      <w:pPr>
        <w:spacing w:line="276" w:lineRule="auto"/>
        <w:rPr>
          <w:rFonts w:ascii="Arial" w:hAnsi="Arial" w:cs="Arial"/>
          <w:bCs/>
          <w:sz w:val="20"/>
          <w:szCs w:val="20"/>
        </w:rPr>
      </w:pPr>
      <w:r w:rsidRPr="0065474A">
        <w:rPr>
          <w:rFonts w:ascii="Arial" w:hAnsi="Arial" w:cs="Arial"/>
          <w:bCs/>
          <w:sz w:val="20"/>
          <w:szCs w:val="20"/>
        </w:rPr>
        <w:lastRenderedPageBreak/>
        <w:t xml:space="preserve">Der Musiker und Autor </w:t>
      </w:r>
      <w:r w:rsidRPr="0065474A">
        <w:rPr>
          <w:rFonts w:ascii="Arial" w:hAnsi="Arial" w:cs="Arial"/>
          <w:b/>
          <w:bCs/>
          <w:sz w:val="20"/>
          <w:szCs w:val="20"/>
        </w:rPr>
        <w:t xml:space="preserve">Hans </w:t>
      </w:r>
      <w:proofErr w:type="spellStart"/>
      <w:r w:rsidRPr="0065474A">
        <w:rPr>
          <w:rFonts w:ascii="Arial" w:hAnsi="Arial" w:cs="Arial"/>
          <w:b/>
          <w:bCs/>
          <w:sz w:val="20"/>
          <w:szCs w:val="20"/>
        </w:rPr>
        <w:t>Platzgumer</w:t>
      </w:r>
      <w:proofErr w:type="spellEnd"/>
      <w:r w:rsidRPr="0065474A">
        <w:rPr>
          <w:rFonts w:ascii="Arial" w:hAnsi="Arial" w:cs="Arial"/>
          <w:b/>
          <w:bCs/>
          <w:sz w:val="20"/>
          <w:szCs w:val="20"/>
        </w:rPr>
        <w:t xml:space="preserve"> </w:t>
      </w:r>
      <w:r w:rsidRPr="0065474A">
        <w:rPr>
          <w:rFonts w:ascii="Arial" w:hAnsi="Arial" w:cs="Arial"/>
          <w:bCs/>
          <w:sz w:val="20"/>
          <w:szCs w:val="20"/>
        </w:rPr>
        <w:t xml:space="preserve">hat seit 2000 den Schwerpunkt seines künstlerischen Schaffens weg von der Musik hin zur schriftstellerischen Arbeit verlagert. Er hat zuletzt in der ZEIT einen interessanten Artikel zum Thema verfasst: </w:t>
      </w:r>
      <w:hyperlink r:id="rId8" w:history="1">
        <w:r w:rsidR="005B1200" w:rsidRPr="0065474A">
          <w:rPr>
            <w:rStyle w:val="Hyperlink"/>
            <w:rFonts w:ascii="Arial" w:hAnsi="Arial" w:cs="Arial"/>
            <w:bCs/>
            <w:sz w:val="20"/>
            <w:szCs w:val="20"/>
          </w:rPr>
          <w:t>Hier geht’s zum Link</w:t>
        </w:r>
      </w:hyperlink>
      <w:r w:rsidR="005B1200" w:rsidRPr="0065474A">
        <w:rPr>
          <w:rFonts w:ascii="Arial" w:hAnsi="Arial" w:cs="Arial"/>
          <w:bCs/>
          <w:sz w:val="20"/>
          <w:szCs w:val="20"/>
        </w:rPr>
        <w:t xml:space="preserve"> </w:t>
      </w:r>
    </w:p>
    <w:p w14:paraId="394DBFEE" w14:textId="77777777" w:rsidR="001D1EF5" w:rsidRPr="0065474A" w:rsidRDefault="001D1EF5" w:rsidP="0065474A">
      <w:pPr>
        <w:spacing w:line="276" w:lineRule="auto"/>
        <w:rPr>
          <w:rFonts w:ascii="Arial" w:hAnsi="Arial" w:cs="Arial"/>
          <w:bCs/>
          <w:sz w:val="20"/>
          <w:szCs w:val="20"/>
        </w:rPr>
      </w:pPr>
    </w:p>
    <w:p w14:paraId="288849A6" w14:textId="512BF3A6" w:rsidR="005B1200" w:rsidRPr="0065474A" w:rsidRDefault="005B1200" w:rsidP="0065474A">
      <w:pPr>
        <w:spacing w:line="276" w:lineRule="auto"/>
        <w:rPr>
          <w:rFonts w:ascii="Arial" w:hAnsi="Arial" w:cs="Arial"/>
          <w:b/>
          <w:bCs/>
          <w:sz w:val="20"/>
          <w:szCs w:val="20"/>
        </w:rPr>
      </w:pPr>
      <w:proofErr w:type="spellStart"/>
      <w:r w:rsidRPr="0065474A">
        <w:rPr>
          <w:rFonts w:ascii="Arial" w:hAnsi="Arial" w:cs="Arial"/>
          <w:b/>
          <w:bCs/>
          <w:sz w:val="20"/>
          <w:szCs w:val="20"/>
        </w:rPr>
        <w:t>CampusVührung</w:t>
      </w:r>
      <w:proofErr w:type="spellEnd"/>
    </w:p>
    <w:p w14:paraId="57195FB7" w14:textId="6262A6EB" w:rsidR="00170BB2" w:rsidRDefault="001D1EF5" w:rsidP="0065474A">
      <w:pPr>
        <w:spacing w:line="276" w:lineRule="auto"/>
        <w:rPr>
          <w:rFonts w:ascii="Arial" w:hAnsi="Arial" w:cs="Arial"/>
          <w:bCs/>
          <w:sz w:val="20"/>
          <w:szCs w:val="20"/>
        </w:rPr>
      </w:pPr>
      <w:r w:rsidRPr="0065474A">
        <w:rPr>
          <w:rFonts w:ascii="Arial" w:hAnsi="Arial" w:cs="Arial"/>
          <w:bCs/>
          <w:sz w:val="20"/>
          <w:szCs w:val="20"/>
        </w:rPr>
        <w:t xml:space="preserve">Für alle Gäste des Abends, die neugierig auf </w:t>
      </w:r>
      <w:r w:rsidR="00170BB2">
        <w:rPr>
          <w:rFonts w:ascii="Arial" w:hAnsi="Arial" w:cs="Arial"/>
          <w:bCs/>
          <w:sz w:val="20"/>
          <w:szCs w:val="20"/>
        </w:rPr>
        <w:t xml:space="preserve">die aktuellen Entwicklungen der CampusVäre und ihre Transformation in eine „Werkstatt zur Entwicklung der Zukunft“ </w:t>
      </w:r>
      <w:r w:rsidRPr="0065474A">
        <w:rPr>
          <w:rFonts w:ascii="Arial" w:hAnsi="Arial" w:cs="Arial"/>
          <w:bCs/>
          <w:sz w:val="20"/>
          <w:szCs w:val="20"/>
        </w:rPr>
        <w:t>sind, gibt es die Gelegenheit</w:t>
      </w:r>
      <w:r w:rsidR="00170BB2">
        <w:rPr>
          <w:rFonts w:ascii="Arial" w:hAnsi="Arial" w:cs="Arial"/>
          <w:bCs/>
          <w:sz w:val="20"/>
          <w:szCs w:val="20"/>
        </w:rPr>
        <w:t>, um 18 Uhr</w:t>
      </w:r>
      <w:r w:rsidRPr="0065474A">
        <w:rPr>
          <w:rFonts w:ascii="Arial" w:hAnsi="Arial" w:cs="Arial"/>
          <w:bCs/>
          <w:sz w:val="20"/>
          <w:szCs w:val="20"/>
        </w:rPr>
        <w:t xml:space="preserve"> einer </w:t>
      </w:r>
      <w:proofErr w:type="spellStart"/>
      <w:r w:rsidR="005B1200" w:rsidRPr="0065474A">
        <w:rPr>
          <w:rFonts w:ascii="Arial" w:hAnsi="Arial" w:cs="Arial"/>
          <w:bCs/>
          <w:sz w:val="20"/>
          <w:szCs w:val="20"/>
        </w:rPr>
        <w:t>CampusVührung</w:t>
      </w:r>
      <w:proofErr w:type="spellEnd"/>
      <w:r w:rsidRPr="0065474A">
        <w:rPr>
          <w:rFonts w:ascii="Arial" w:hAnsi="Arial" w:cs="Arial"/>
          <w:bCs/>
          <w:sz w:val="20"/>
          <w:szCs w:val="20"/>
        </w:rPr>
        <w:t xml:space="preserve"> durch die </w:t>
      </w:r>
      <w:proofErr w:type="spellStart"/>
      <w:r w:rsidR="00170BB2">
        <w:rPr>
          <w:rFonts w:ascii="Arial" w:hAnsi="Arial" w:cs="Arial"/>
          <w:bCs/>
          <w:sz w:val="20"/>
          <w:szCs w:val="20"/>
        </w:rPr>
        <w:t>Sägenhallen</w:t>
      </w:r>
      <w:proofErr w:type="spellEnd"/>
      <w:r w:rsidRPr="0065474A">
        <w:rPr>
          <w:rFonts w:ascii="Arial" w:hAnsi="Arial" w:cs="Arial"/>
          <w:bCs/>
          <w:sz w:val="20"/>
          <w:szCs w:val="20"/>
        </w:rPr>
        <w:t xml:space="preserve"> teilzunehmen.</w:t>
      </w:r>
      <w:r w:rsidR="005B1200" w:rsidRPr="0065474A">
        <w:rPr>
          <w:rFonts w:ascii="Arial" w:hAnsi="Arial" w:cs="Arial"/>
          <w:bCs/>
          <w:sz w:val="20"/>
          <w:szCs w:val="20"/>
        </w:rPr>
        <w:t xml:space="preserve"> </w:t>
      </w:r>
    </w:p>
    <w:p w14:paraId="77F1683B" w14:textId="2723540C" w:rsidR="00B81F75" w:rsidRPr="0065474A" w:rsidRDefault="005B1200" w:rsidP="0065474A">
      <w:pPr>
        <w:spacing w:line="276" w:lineRule="auto"/>
        <w:rPr>
          <w:rFonts w:ascii="Arial" w:hAnsi="Arial" w:cs="Arial"/>
          <w:bCs/>
          <w:sz w:val="20"/>
          <w:szCs w:val="20"/>
        </w:rPr>
      </w:pPr>
      <w:r w:rsidRPr="0065474A">
        <w:rPr>
          <w:rFonts w:ascii="Arial" w:hAnsi="Arial" w:cs="Arial"/>
          <w:bCs/>
          <w:sz w:val="20"/>
          <w:szCs w:val="20"/>
        </w:rPr>
        <w:t xml:space="preserve">Die Teilnahme ist kostenlos, es ist keine Anmeldung erforderlich. </w:t>
      </w:r>
      <w:r w:rsidR="001D1EF5" w:rsidRPr="0065474A">
        <w:rPr>
          <w:rFonts w:ascii="Arial" w:hAnsi="Arial" w:cs="Arial"/>
          <w:bCs/>
          <w:sz w:val="20"/>
          <w:szCs w:val="20"/>
        </w:rPr>
        <w:t>Treffp</w:t>
      </w:r>
      <w:r w:rsidR="00170BB2">
        <w:rPr>
          <w:rFonts w:ascii="Arial" w:hAnsi="Arial" w:cs="Arial"/>
          <w:bCs/>
          <w:sz w:val="20"/>
          <w:szCs w:val="20"/>
        </w:rPr>
        <w:t>unkt: Spinnergasse 1</w:t>
      </w:r>
    </w:p>
    <w:p w14:paraId="5C1AC76C" w14:textId="0A615F17" w:rsidR="00A16217" w:rsidRPr="0065474A" w:rsidRDefault="00A16217" w:rsidP="0065474A">
      <w:pPr>
        <w:spacing w:line="276" w:lineRule="auto"/>
        <w:rPr>
          <w:rFonts w:ascii="Arial" w:hAnsi="Arial" w:cs="Arial"/>
          <w:bCs/>
          <w:sz w:val="20"/>
          <w:szCs w:val="20"/>
        </w:rPr>
      </w:pPr>
    </w:p>
    <w:p w14:paraId="293B9312" w14:textId="77777777" w:rsidR="00170BB2" w:rsidRDefault="00170BB2" w:rsidP="0065474A">
      <w:pPr>
        <w:spacing w:line="276" w:lineRule="auto"/>
        <w:rPr>
          <w:rFonts w:ascii="Arial" w:hAnsi="Arial" w:cs="Arial"/>
          <w:b/>
          <w:bCs/>
          <w:sz w:val="20"/>
          <w:szCs w:val="20"/>
        </w:rPr>
      </w:pPr>
      <w:r>
        <w:rPr>
          <w:rFonts w:ascii="Arial" w:hAnsi="Arial" w:cs="Arial"/>
          <w:b/>
          <w:bCs/>
          <w:sz w:val="20"/>
          <w:szCs w:val="20"/>
        </w:rPr>
        <w:t xml:space="preserve">Zusammenfassung: </w:t>
      </w:r>
    </w:p>
    <w:p w14:paraId="0D76ACAB" w14:textId="0E6119B5" w:rsidR="00A16217" w:rsidRDefault="00170BB2" w:rsidP="0065474A">
      <w:pPr>
        <w:spacing w:line="276" w:lineRule="auto"/>
        <w:rPr>
          <w:rFonts w:ascii="Arial" w:hAnsi="Arial" w:cs="Arial"/>
          <w:b/>
          <w:bCs/>
          <w:sz w:val="20"/>
          <w:szCs w:val="20"/>
        </w:rPr>
      </w:pPr>
      <w:r>
        <w:rPr>
          <w:rFonts w:ascii="Arial" w:hAnsi="Arial" w:cs="Arial"/>
          <w:b/>
          <w:bCs/>
          <w:sz w:val="20"/>
          <w:szCs w:val="20"/>
        </w:rPr>
        <w:t>Was passiert am 9. März?</w:t>
      </w:r>
    </w:p>
    <w:p w14:paraId="036B44BA" w14:textId="77777777" w:rsidR="00170BB2" w:rsidRPr="0065474A" w:rsidRDefault="00170BB2" w:rsidP="0065474A">
      <w:pPr>
        <w:spacing w:line="276" w:lineRule="auto"/>
        <w:rPr>
          <w:rFonts w:ascii="Arial" w:hAnsi="Arial" w:cs="Arial"/>
          <w:b/>
          <w:bCs/>
          <w:sz w:val="20"/>
          <w:szCs w:val="20"/>
        </w:rPr>
      </w:pPr>
    </w:p>
    <w:p w14:paraId="4B61A8D6" w14:textId="6008C8C9" w:rsidR="00170BB2" w:rsidRPr="00170BB2" w:rsidRDefault="00170BB2" w:rsidP="00170BB2">
      <w:pPr>
        <w:spacing w:line="276" w:lineRule="auto"/>
        <w:rPr>
          <w:rFonts w:ascii="Arial" w:hAnsi="Arial" w:cs="Arial"/>
          <w:b/>
          <w:bCs/>
          <w:sz w:val="20"/>
          <w:szCs w:val="20"/>
        </w:rPr>
      </w:pPr>
      <w:r w:rsidRPr="00170BB2">
        <w:rPr>
          <w:rFonts w:ascii="Arial" w:hAnsi="Arial" w:cs="Arial"/>
          <w:b/>
          <w:bCs/>
          <w:sz w:val="20"/>
          <w:szCs w:val="20"/>
        </w:rPr>
        <w:t>18 Uhr</w:t>
      </w:r>
      <w:r>
        <w:rPr>
          <w:rFonts w:ascii="Arial" w:hAnsi="Arial" w:cs="Arial"/>
          <w:b/>
          <w:bCs/>
          <w:sz w:val="20"/>
          <w:szCs w:val="20"/>
        </w:rPr>
        <w:t xml:space="preserve">: </w:t>
      </w:r>
      <w:proofErr w:type="spellStart"/>
      <w:r w:rsidRPr="00170BB2">
        <w:rPr>
          <w:rFonts w:ascii="Arial" w:hAnsi="Arial" w:cs="Arial"/>
          <w:b/>
          <w:bCs/>
          <w:sz w:val="20"/>
          <w:szCs w:val="20"/>
        </w:rPr>
        <w:t>CampusVührung</w:t>
      </w:r>
      <w:proofErr w:type="spellEnd"/>
      <w:r w:rsidRPr="00170BB2">
        <w:rPr>
          <w:rFonts w:ascii="Arial" w:hAnsi="Arial" w:cs="Arial"/>
          <w:b/>
          <w:bCs/>
          <w:sz w:val="20"/>
          <w:szCs w:val="20"/>
        </w:rPr>
        <w:t xml:space="preserve"> durch die Hallen der CampusVäre</w:t>
      </w:r>
    </w:p>
    <w:p w14:paraId="46EBA2B7" w14:textId="7CBB4C30" w:rsidR="00170BB2" w:rsidRPr="0065474A" w:rsidRDefault="00170BB2" w:rsidP="00170BB2">
      <w:pPr>
        <w:spacing w:line="276" w:lineRule="auto"/>
        <w:rPr>
          <w:rFonts w:ascii="Arial" w:hAnsi="Arial" w:cs="Arial"/>
          <w:bCs/>
          <w:sz w:val="20"/>
          <w:szCs w:val="20"/>
        </w:rPr>
      </w:pPr>
      <w:r>
        <w:rPr>
          <w:rFonts w:ascii="Arial" w:hAnsi="Arial" w:cs="Arial"/>
          <w:bCs/>
          <w:sz w:val="20"/>
          <w:szCs w:val="20"/>
        </w:rPr>
        <w:t>Rampe der CampusVäre, Spinner</w:t>
      </w:r>
      <w:r w:rsidR="004E09BC">
        <w:rPr>
          <w:rFonts w:ascii="Arial" w:hAnsi="Arial" w:cs="Arial"/>
          <w:bCs/>
          <w:sz w:val="20"/>
          <w:szCs w:val="20"/>
        </w:rPr>
        <w:t>gasse</w:t>
      </w:r>
      <w:r>
        <w:rPr>
          <w:rFonts w:ascii="Arial" w:hAnsi="Arial" w:cs="Arial"/>
          <w:bCs/>
          <w:sz w:val="20"/>
          <w:szCs w:val="20"/>
        </w:rPr>
        <w:t xml:space="preserve"> 1</w:t>
      </w:r>
    </w:p>
    <w:p w14:paraId="58CE1155" w14:textId="77777777" w:rsidR="00170BB2" w:rsidRPr="0065474A" w:rsidRDefault="00170BB2" w:rsidP="00170BB2">
      <w:pPr>
        <w:spacing w:line="276" w:lineRule="auto"/>
        <w:rPr>
          <w:rFonts w:ascii="Arial" w:hAnsi="Arial" w:cs="Arial"/>
          <w:bCs/>
          <w:sz w:val="20"/>
          <w:szCs w:val="20"/>
        </w:rPr>
      </w:pPr>
      <w:r w:rsidRPr="0065474A">
        <w:rPr>
          <w:rFonts w:ascii="Arial" w:hAnsi="Arial" w:cs="Arial"/>
          <w:bCs/>
          <w:sz w:val="20"/>
          <w:szCs w:val="20"/>
        </w:rPr>
        <w:t>Eintritt frei, keine Anmeldung erforderlich</w:t>
      </w:r>
    </w:p>
    <w:p w14:paraId="747BD553" w14:textId="77777777" w:rsidR="00170BB2" w:rsidRPr="00170BB2" w:rsidRDefault="00170BB2" w:rsidP="00170BB2">
      <w:pPr>
        <w:spacing w:line="276" w:lineRule="auto"/>
        <w:rPr>
          <w:rFonts w:ascii="Arial" w:hAnsi="Arial" w:cs="Arial"/>
          <w:b/>
          <w:bCs/>
          <w:sz w:val="20"/>
          <w:szCs w:val="20"/>
        </w:rPr>
      </w:pPr>
    </w:p>
    <w:p w14:paraId="1F8C4EA1" w14:textId="50FF6A44" w:rsidR="001D1EF5" w:rsidRPr="00170BB2" w:rsidRDefault="00170BB2" w:rsidP="0065474A">
      <w:pPr>
        <w:spacing w:line="276" w:lineRule="auto"/>
        <w:rPr>
          <w:rFonts w:ascii="Arial" w:hAnsi="Arial" w:cs="Arial"/>
          <w:b/>
          <w:bCs/>
          <w:sz w:val="20"/>
          <w:szCs w:val="20"/>
        </w:rPr>
      </w:pPr>
      <w:r w:rsidRPr="00170BB2">
        <w:rPr>
          <w:rFonts w:ascii="Arial" w:hAnsi="Arial" w:cs="Arial"/>
          <w:b/>
          <w:bCs/>
          <w:sz w:val="20"/>
          <w:szCs w:val="20"/>
        </w:rPr>
        <w:t>19 Uhr</w:t>
      </w:r>
      <w:r>
        <w:rPr>
          <w:rFonts w:ascii="Arial" w:hAnsi="Arial" w:cs="Arial"/>
          <w:b/>
          <w:bCs/>
          <w:sz w:val="20"/>
          <w:szCs w:val="20"/>
        </w:rPr>
        <w:t xml:space="preserve">: Diskussionsrunde - </w:t>
      </w:r>
      <w:r w:rsidR="001D1EF5" w:rsidRPr="00170BB2">
        <w:rPr>
          <w:rFonts w:ascii="Arial" w:hAnsi="Arial" w:cs="Arial"/>
          <w:b/>
          <w:bCs/>
          <w:sz w:val="20"/>
          <w:szCs w:val="20"/>
        </w:rPr>
        <w:t>Dirndl als kulturelle Aneignung?</w:t>
      </w:r>
    </w:p>
    <w:p w14:paraId="409F78F3" w14:textId="1A91CDE7" w:rsidR="001D1EF5" w:rsidRPr="0065474A" w:rsidRDefault="00170BB2" w:rsidP="0065474A">
      <w:pPr>
        <w:spacing w:line="276" w:lineRule="auto"/>
        <w:rPr>
          <w:rFonts w:ascii="Arial" w:hAnsi="Arial" w:cs="Arial"/>
          <w:bCs/>
          <w:sz w:val="20"/>
          <w:szCs w:val="20"/>
        </w:rPr>
      </w:pPr>
      <w:r>
        <w:rPr>
          <w:rFonts w:ascii="Arial" w:hAnsi="Arial" w:cs="Arial"/>
          <w:bCs/>
          <w:sz w:val="20"/>
          <w:szCs w:val="20"/>
        </w:rPr>
        <w:t>Alte Schlos</w:t>
      </w:r>
      <w:r w:rsidR="004E09BC">
        <w:rPr>
          <w:rFonts w:ascii="Arial" w:hAnsi="Arial" w:cs="Arial"/>
          <w:bCs/>
          <w:sz w:val="20"/>
          <w:szCs w:val="20"/>
        </w:rPr>
        <w:t>serei, CampusVäre, Spinnergasse</w:t>
      </w:r>
      <w:r>
        <w:rPr>
          <w:rFonts w:ascii="Arial" w:hAnsi="Arial" w:cs="Arial"/>
          <w:bCs/>
          <w:sz w:val="20"/>
          <w:szCs w:val="20"/>
        </w:rPr>
        <w:t xml:space="preserve"> 1</w:t>
      </w:r>
    </w:p>
    <w:p w14:paraId="4DB99E13" w14:textId="20BD0477" w:rsidR="001D1EF5" w:rsidRPr="0065474A" w:rsidRDefault="00A16217" w:rsidP="0065474A">
      <w:pPr>
        <w:spacing w:line="276" w:lineRule="auto"/>
        <w:rPr>
          <w:rFonts w:ascii="Arial" w:hAnsi="Arial" w:cs="Arial"/>
          <w:bCs/>
          <w:sz w:val="20"/>
          <w:szCs w:val="20"/>
        </w:rPr>
      </w:pPr>
      <w:r w:rsidRPr="0065474A">
        <w:rPr>
          <w:rFonts w:ascii="Arial" w:hAnsi="Arial" w:cs="Arial"/>
          <w:bCs/>
          <w:sz w:val="20"/>
          <w:szCs w:val="20"/>
        </w:rPr>
        <w:t>Abendkassa</w:t>
      </w:r>
      <w:r w:rsidR="00170BB2">
        <w:rPr>
          <w:rFonts w:ascii="Arial" w:hAnsi="Arial" w:cs="Arial"/>
          <w:bCs/>
          <w:sz w:val="20"/>
          <w:szCs w:val="20"/>
        </w:rPr>
        <w:t xml:space="preserve"> EUR</w:t>
      </w:r>
      <w:r w:rsidR="005B1200" w:rsidRPr="0065474A">
        <w:rPr>
          <w:rFonts w:ascii="Arial" w:hAnsi="Arial" w:cs="Arial"/>
          <w:bCs/>
          <w:sz w:val="20"/>
          <w:szCs w:val="20"/>
        </w:rPr>
        <w:t xml:space="preserve"> 5.- (</w:t>
      </w:r>
      <w:proofErr w:type="spellStart"/>
      <w:proofErr w:type="gramStart"/>
      <w:r w:rsidR="001D1EF5" w:rsidRPr="0065474A">
        <w:rPr>
          <w:rFonts w:ascii="Arial" w:hAnsi="Arial" w:cs="Arial"/>
          <w:bCs/>
          <w:sz w:val="20"/>
          <w:szCs w:val="20"/>
        </w:rPr>
        <w:t>Schüler:innen</w:t>
      </w:r>
      <w:proofErr w:type="spellEnd"/>
      <w:proofErr w:type="gramEnd"/>
      <w:r w:rsidR="001D1EF5" w:rsidRPr="0065474A">
        <w:rPr>
          <w:rFonts w:ascii="Arial" w:hAnsi="Arial" w:cs="Arial"/>
          <w:bCs/>
          <w:sz w:val="20"/>
          <w:szCs w:val="20"/>
        </w:rPr>
        <w:t xml:space="preserve"> und Studierende frei</w:t>
      </w:r>
      <w:r w:rsidR="005B1200" w:rsidRPr="0065474A">
        <w:rPr>
          <w:rFonts w:ascii="Arial" w:hAnsi="Arial" w:cs="Arial"/>
          <w:bCs/>
          <w:sz w:val="20"/>
          <w:szCs w:val="20"/>
        </w:rPr>
        <w:t>)</w:t>
      </w:r>
    </w:p>
    <w:p w14:paraId="46151A4A" w14:textId="43A9FBD2" w:rsidR="005B1200" w:rsidRPr="0065474A" w:rsidRDefault="005B1200" w:rsidP="0065474A">
      <w:pPr>
        <w:spacing w:line="276" w:lineRule="auto"/>
        <w:rPr>
          <w:rFonts w:ascii="Arial" w:hAnsi="Arial" w:cs="Arial"/>
          <w:bCs/>
          <w:sz w:val="20"/>
          <w:szCs w:val="20"/>
        </w:rPr>
      </w:pPr>
    </w:p>
    <w:p w14:paraId="22557FB4" w14:textId="77777777" w:rsidR="00F41B61" w:rsidRPr="0065474A" w:rsidRDefault="00F41B61" w:rsidP="0065474A">
      <w:pPr>
        <w:spacing w:line="276" w:lineRule="auto"/>
        <w:rPr>
          <w:rFonts w:ascii="Arial" w:hAnsi="Arial" w:cs="Arial"/>
          <w:b/>
          <w:sz w:val="20"/>
          <w:szCs w:val="20"/>
        </w:rPr>
      </w:pPr>
      <w:r w:rsidRPr="0065474A">
        <w:rPr>
          <w:rFonts w:ascii="Arial" w:hAnsi="Arial" w:cs="Arial"/>
          <w:b/>
          <w:color w:val="00000A"/>
          <w:sz w:val="20"/>
          <w:szCs w:val="20"/>
          <w:lang w:eastAsia="de-AT"/>
        </w:rPr>
        <w:t>Pressekontakt:</w:t>
      </w:r>
    </w:p>
    <w:p w14:paraId="4510E598" w14:textId="77777777" w:rsidR="00F41B61" w:rsidRPr="0065474A" w:rsidRDefault="00F41B61" w:rsidP="0065474A">
      <w:pPr>
        <w:spacing w:line="276" w:lineRule="auto"/>
        <w:rPr>
          <w:rFonts w:ascii="Arial" w:hAnsi="Arial" w:cs="Arial"/>
          <w:bCs/>
          <w:sz w:val="20"/>
          <w:szCs w:val="20"/>
          <w:lang w:eastAsia="de-AT"/>
        </w:rPr>
      </w:pPr>
      <w:r w:rsidRPr="0065474A">
        <w:rPr>
          <w:rFonts w:ascii="Arial" w:hAnsi="Arial" w:cs="Arial"/>
          <w:bCs/>
          <w:sz w:val="20"/>
          <w:szCs w:val="20"/>
          <w:lang w:eastAsia="de-AT"/>
        </w:rPr>
        <w:t>CampusVäre – Creative Institute Vorarlberg GmbH</w:t>
      </w:r>
    </w:p>
    <w:p w14:paraId="3444E3D1" w14:textId="4A8C1751" w:rsidR="00F41B61" w:rsidRPr="0065474A" w:rsidRDefault="00321BE7" w:rsidP="0065474A">
      <w:pPr>
        <w:spacing w:line="276" w:lineRule="auto"/>
        <w:rPr>
          <w:rFonts w:ascii="Arial" w:hAnsi="Arial" w:cs="Arial"/>
          <w:sz w:val="20"/>
          <w:szCs w:val="20"/>
        </w:rPr>
      </w:pPr>
      <w:r w:rsidRPr="0065474A">
        <w:rPr>
          <w:rFonts w:ascii="Arial" w:hAnsi="Arial" w:cs="Arial"/>
          <w:bCs/>
          <w:sz w:val="20"/>
          <w:szCs w:val="20"/>
          <w:lang w:eastAsia="de-AT"/>
        </w:rPr>
        <w:t xml:space="preserve">Mag. </w:t>
      </w:r>
      <w:r w:rsidR="00F41B61" w:rsidRPr="0065474A">
        <w:rPr>
          <w:rFonts w:ascii="Arial" w:hAnsi="Arial" w:cs="Arial"/>
          <w:bCs/>
          <w:sz w:val="20"/>
          <w:szCs w:val="20"/>
          <w:lang w:eastAsia="de-AT"/>
        </w:rPr>
        <w:t>Christina Üblackner-Mäser</w:t>
      </w:r>
    </w:p>
    <w:p w14:paraId="51E49C78" w14:textId="77777777" w:rsidR="00F41B61" w:rsidRPr="0065474A" w:rsidRDefault="00F41B61" w:rsidP="0065474A">
      <w:pPr>
        <w:spacing w:line="276" w:lineRule="auto"/>
        <w:rPr>
          <w:rFonts w:ascii="Arial" w:hAnsi="Arial" w:cs="Arial"/>
          <w:sz w:val="20"/>
          <w:szCs w:val="20"/>
        </w:rPr>
      </w:pPr>
      <w:r w:rsidRPr="0065474A">
        <w:rPr>
          <w:rFonts w:ascii="Arial" w:hAnsi="Arial" w:cs="Arial"/>
          <w:sz w:val="20"/>
          <w:szCs w:val="20"/>
          <w:lang w:eastAsia="de-AT"/>
        </w:rPr>
        <w:t>Spinnergasse 1, 6850 Dornbirn, Austria</w:t>
      </w:r>
      <w:bookmarkStart w:id="0" w:name="_GoBack"/>
      <w:bookmarkEnd w:id="0"/>
    </w:p>
    <w:p w14:paraId="4A5395BD" w14:textId="77777777" w:rsidR="00F41B61" w:rsidRPr="0065474A" w:rsidRDefault="004E09BC" w:rsidP="0065474A">
      <w:pPr>
        <w:spacing w:line="276" w:lineRule="auto"/>
        <w:rPr>
          <w:rFonts w:ascii="Arial" w:hAnsi="Arial" w:cs="Arial"/>
          <w:color w:val="00000A"/>
          <w:sz w:val="20"/>
          <w:szCs w:val="20"/>
          <w:lang w:eastAsia="de-AT"/>
        </w:rPr>
      </w:pPr>
      <w:hyperlink r:id="rId9" w:history="1">
        <w:r w:rsidR="00F41B61" w:rsidRPr="0065474A">
          <w:rPr>
            <w:rFonts w:ascii="Arial" w:hAnsi="Arial" w:cs="Arial"/>
            <w:color w:val="00000A"/>
            <w:sz w:val="20"/>
            <w:szCs w:val="20"/>
            <w:lang w:eastAsia="de-AT"/>
          </w:rPr>
          <w:t>hello@c-i-v.at</w:t>
        </w:r>
      </w:hyperlink>
    </w:p>
    <w:p w14:paraId="03A44DF4" w14:textId="77777777" w:rsidR="00594AE0" w:rsidRPr="0065474A" w:rsidRDefault="00594AE0" w:rsidP="0065474A">
      <w:pPr>
        <w:spacing w:line="276" w:lineRule="auto"/>
        <w:rPr>
          <w:rFonts w:ascii="Arial" w:hAnsi="Arial" w:cs="Arial"/>
          <w:sz w:val="20"/>
          <w:szCs w:val="20"/>
        </w:rPr>
      </w:pPr>
    </w:p>
    <w:p w14:paraId="673361B7" w14:textId="77777777" w:rsidR="00594AE0" w:rsidRPr="0065474A" w:rsidRDefault="00594AE0" w:rsidP="0065474A">
      <w:pPr>
        <w:spacing w:line="276" w:lineRule="auto"/>
        <w:rPr>
          <w:rFonts w:ascii="Arial" w:hAnsi="Arial" w:cs="Arial"/>
          <w:b/>
          <w:sz w:val="20"/>
          <w:szCs w:val="20"/>
        </w:rPr>
      </w:pPr>
      <w:r w:rsidRPr="0065474A">
        <w:rPr>
          <w:rFonts w:ascii="Arial" w:hAnsi="Arial" w:cs="Arial"/>
          <w:b/>
          <w:bCs/>
          <w:color w:val="00000A"/>
          <w:sz w:val="20"/>
          <w:szCs w:val="20"/>
          <w:lang w:eastAsia="de-AT"/>
        </w:rPr>
        <w:t>Bildnachweis:</w:t>
      </w:r>
    </w:p>
    <w:p w14:paraId="7D6229CC" w14:textId="6300093E" w:rsidR="004E3233" w:rsidRPr="0065474A" w:rsidRDefault="00A16217" w:rsidP="0065474A">
      <w:pPr>
        <w:spacing w:line="276" w:lineRule="auto"/>
        <w:rPr>
          <w:rFonts w:ascii="Arial" w:hAnsi="Arial" w:cs="Arial"/>
          <w:sz w:val="20"/>
          <w:szCs w:val="20"/>
        </w:rPr>
      </w:pPr>
      <w:r w:rsidRPr="0065474A">
        <w:rPr>
          <w:rFonts w:ascii="Arial" w:hAnsi="Arial" w:cs="Arial"/>
          <w:sz w:val="20"/>
          <w:szCs w:val="20"/>
        </w:rPr>
        <w:t xml:space="preserve">Hans </w:t>
      </w:r>
      <w:proofErr w:type="spellStart"/>
      <w:r w:rsidRPr="0065474A">
        <w:rPr>
          <w:rFonts w:ascii="Arial" w:hAnsi="Arial" w:cs="Arial"/>
          <w:sz w:val="20"/>
          <w:szCs w:val="20"/>
        </w:rPr>
        <w:t>Platzgummer</w:t>
      </w:r>
      <w:proofErr w:type="spellEnd"/>
      <w:r w:rsidRPr="0065474A">
        <w:rPr>
          <w:rFonts w:ascii="Arial" w:hAnsi="Arial" w:cs="Arial"/>
          <w:sz w:val="20"/>
          <w:szCs w:val="20"/>
        </w:rPr>
        <w:t xml:space="preserve"> (c) Sandra Bellet</w:t>
      </w:r>
    </w:p>
    <w:p w14:paraId="7BE1A12A" w14:textId="136F6E89" w:rsidR="00A16217" w:rsidRPr="0065474A" w:rsidRDefault="00A16217" w:rsidP="0065474A">
      <w:pPr>
        <w:spacing w:line="276" w:lineRule="auto"/>
        <w:rPr>
          <w:rFonts w:ascii="Arial" w:hAnsi="Arial" w:cs="Arial"/>
          <w:color w:val="00000A"/>
          <w:sz w:val="20"/>
          <w:szCs w:val="20"/>
          <w:lang w:eastAsia="de-AT"/>
        </w:rPr>
      </w:pPr>
      <w:proofErr w:type="spellStart"/>
      <w:r w:rsidRPr="0065474A">
        <w:rPr>
          <w:rFonts w:ascii="Arial" w:hAnsi="Arial" w:cs="Arial"/>
          <w:color w:val="00000A"/>
          <w:sz w:val="20"/>
          <w:szCs w:val="20"/>
          <w:lang w:eastAsia="de-AT"/>
        </w:rPr>
        <w:t>Dreads</w:t>
      </w:r>
      <w:proofErr w:type="spellEnd"/>
      <w:r w:rsidRPr="0065474A">
        <w:rPr>
          <w:rFonts w:ascii="Arial" w:hAnsi="Arial" w:cs="Arial"/>
          <w:color w:val="00000A"/>
          <w:sz w:val="20"/>
          <w:szCs w:val="20"/>
          <w:lang w:eastAsia="de-AT"/>
        </w:rPr>
        <w:t xml:space="preserve"> (c)Thierry </w:t>
      </w:r>
      <w:proofErr w:type="spellStart"/>
      <w:r w:rsidRPr="0065474A">
        <w:rPr>
          <w:rFonts w:ascii="Arial" w:hAnsi="Arial" w:cs="Arial"/>
          <w:color w:val="00000A"/>
          <w:sz w:val="20"/>
          <w:szCs w:val="20"/>
          <w:lang w:eastAsia="de-AT"/>
        </w:rPr>
        <w:t>Aime</w:t>
      </w:r>
      <w:proofErr w:type="spellEnd"/>
      <w:r w:rsidRPr="0065474A">
        <w:rPr>
          <w:rFonts w:ascii="Arial" w:hAnsi="Arial" w:cs="Arial"/>
          <w:color w:val="00000A"/>
          <w:sz w:val="20"/>
          <w:szCs w:val="20"/>
          <w:lang w:eastAsia="de-AT"/>
        </w:rPr>
        <w:t>́</w:t>
      </w:r>
    </w:p>
    <w:p w14:paraId="34F03D89" w14:textId="13FFB220" w:rsidR="00A16217" w:rsidRPr="0065474A" w:rsidRDefault="00A16217" w:rsidP="0065474A">
      <w:pPr>
        <w:spacing w:line="276" w:lineRule="auto"/>
        <w:rPr>
          <w:rFonts w:ascii="Arial" w:hAnsi="Arial" w:cs="Arial"/>
          <w:color w:val="00000A"/>
          <w:sz w:val="20"/>
          <w:szCs w:val="20"/>
          <w:lang w:eastAsia="de-AT"/>
        </w:rPr>
      </w:pPr>
      <w:r w:rsidRPr="0065474A">
        <w:rPr>
          <w:rFonts w:ascii="Arial" w:hAnsi="Arial" w:cs="Arial"/>
          <w:color w:val="00000A"/>
          <w:sz w:val="20"/>
          <w:szCs w:val="20"/>
          <w:lang w:eastAsia="de-AT"/>
        </w:rPr>
        <w:t xml:space="preserve">Anette </w:t>
      </w:r>
      <w:proofErr w:type="spellStart"/>
      <w:r w:rsidRPr="0065474A">
        <w:rPr>
          <w:rFonts w:ascii="Arial" w:hAnsi="Arial" w:cs="Arial"/>
          <w:color w:val="00000A"/>
          <w:sz w:val="20"/>
          <w:szCs w:val="20"/>
          <w:lang w:eastAsia="de-AT"/>
        </w:rPr>
        <w:t>Baldauf</w:t>
      </w:r>
      <w:proofErr w:type="spellEnd"/>
      <w:r w:rsidRPr="0065474A">
        <w:rPr>
          <w:rFonts w:ascii="Arial" w:hAnsi="Arial" w:cs="Arial"/>
          <w:color w:val="00000A"/>
          <w:sz w:val="20"/>
          <w:szCs w:val="20"/>
          <w:lang w:eastAsia="de-AT"/>
        </w:rPr>
        <w:t xml:space="preserve"> (c) Maria </w:t>
      </w:r>
      <w:proofErr w:type="spellStart"/>
      <w:r w:rsidRPr="0065474A">
        <w:rPr>
          <w:rFonts w:ascii="Arial" w:hAnsi="Arial" w:cs="Arial"/>
          <w:color w:val="00000A"/>
          <w:sz w:val="20"/>
          <w:szCs w:val="20"/>
          <w:lang w:eastAsia="de-AT"/>
        </w:rPr>
        <w:t>Ziegelböck</w:t>
      </w:r>
      <w:proofErr w:type="spellEnd"/>
    </w:p>
    <w:p w14:paraId="3015349E" w14:textId="370BC284" w:rsidR="0065474A" w:rsidRPr="0065474A" w:rsidRDefault="0065474A" w:rsidP="0065474A">
      <w:pPr>
        <w:spacing w:line="276" w:lineRule="auto"/>
        <w:rPr>
          <w:rFonts w:ascii="Arial" w:hAnsi="Arial" w:cs="Arial"/>
          <w:sz w:val="20"/>
          <w:szCs w:val="20"/>
        </w:rPr>
      </w:pPr>
      <w:r w:rsidRPr="0065474A">
        <w:rPr>
          <w:rFonts w:ascii="Arial" w:hAnsi="Arial" w:cs="Arial"/>
          <w:sz w:val="20"/>
          <w:szCs w:val="20"/>
        </w:rPr>
        <w:t xml:space="preserve">Miss Kenia © Miss Kenia 1969, Foto </w:t>
      </w:r>
      <w:proofErr w:type="spellStart"/>
      <w:r w:rsidRPr="0065474A">
        <w:rPr>
          <w:rFonts w:ascii="Arial" w:hAnsi="Arial" w:cs="Arial"/>
          <w:sz w:val="20"/>
          <w:szCs w:val="20"/>
        </w:rPr>
        <w:t>Rhomberg</w:t>
      </w:r>
      <w:proofErr w:type="spellEnd"/>
      <w:r w:rsidRPr="0065474A">
        <w:rPr>
          <w:rFonts w:ascii="Arial" w:hAnsi="Arial" w:cs="Arial"/>
          <w:sz w:val="20"/>
          <w:szCs w:val="20"/>
        </w:rPr>
        <w:t xml:space="preserve">, WAV, </w:t>
      </w:r>
      <w:proofErr w:type="spellStart"/>
      <w:r w:rsidRPr="0065474A">
        <w:rPr>
          <w:rFonts w:ascii="Arial" w:hAnsi="Arial" w:cs="Arial"/>
          <w:sz w:val="20"/>
          <w:szCs w:val="20"/>
        </w:rPr>
        <w:t>Sig</w:t>
      </w:r>
      <w:proofErr w:type="spellEnd"/>
      <w:r w:rsidRPr="0065474A">
        <w:rPr>
          <w:rFonts w:ascii="Arial" w:hAnsi="Arial" w:cs="Arial"/>
          <w:sz w:val="20"/>
          <w:szCs w:val="20"/>
        </w:rPr>
        <w:t>. F/3974</w:t>
      </w:r>
    </w:p>
    <w:p w14:paraId="536142BA" w14:textId="7058C3D3" w:rsidR="0065474A" w:rsidRPr="0065474A" w:rsidRDefault="0065474A" w:rsidP="0065474A">
      <w:pPr>
        <w:spacing w:line="276" w:lineRule="auto"/>
        <w:rPr>
          <w:rFonts w:ascii="Arial" w:hAnsi="Arial" w:cs="Arial"/>
          <w:color w:val="00000A"/>
          <w:sz w:val="20"/>
          <w:szCs w:val="20"/>
          <w:lang w:eastAsia="de-AT"/>
        </w:rPr>
      </w:pPr>
      <w:proofErr w:type="spellStart"/>
      <w:r w:rsidRPr="0065474A">
        <w:rPr>
          <w:rFonts w:ascii="Arial" w:hAnsi="Arial" w:cs="Arial"/>
          <w:color w:val="00000A"/>
          <w:sz w:val="20"/>
          <w:szCs w:val="20"/>
          <w:lang w:eastAsia="de-AT"/>
        </w:rPr>
        <w:t>CampusVührung</w:t>
      </w:r>
      <w:proofErr w:type="spellEnd"/>
      <w:r w:rsidRPr="0065474A">
        <w:rPr>
          <w:rFonts w:ascii="Arial" w:hAnsi="Arial" w:cs="Arial"/>
          <w:color w:val="00000A"/>
          <w:sz w:val="20"/>
          <w:szCs w:val="20"/>
          <w:lang w:eastAsia="de-AT"/>
        </w:rPr>
        <w:t xml:space="preserve"> (c) Angela Lamprecht</w:t>
      </w:r>
    </w:p>
    <w:sectPr w:rsidR="0065474A" w:rsidRPr="0065474A" w:rsidSect="009F40D7">
      <w:headerReference w:type="default" r:id="rId10"/>
      <w:pgSz w:w="11900" w:h="16840"/>
      <w:pgMar w:top="283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C841DC" w14:textId="77777777" w:rsidR="006F791A" w:rsidRDefault="006F791A" w:rsidP="00B92C61">
      <w:r>
        <w:separator/>
      </w:r>
    </w:p>
  </w:endnote>
  <w:endnote w:type="continuationSeparator" w:id="0">
    <w:p w14:paraId="1FBA26CB" w14:textId="77777777" w:rsidR="006F791A" w:rsidRDefault="006F791A" w:rsidP="00B92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DM Sans">
    <w:altName w:val="Times New Roman"/>
    <w:charset w:val="4D"/>
    <w:family w:val="auto"/>
    <w:pitch w:val="variable"/>
    <w:sig w:usb0="00000001" w:usb1="4000204B" w:usb2="00000000" w:usb3="00000000" w:csb0="00000093" w:csb1="00000000"/>
  </w:font>
  <w:font w:name="IBM Plex Serif Light">
    <w:altName w:val="Times New Roman"/>
    <w:charset w:val="4D"/>
    <w:family w:val="roman"/>
    <w:pitch w:val="variable"/>
    <w:sig w:usb0="A000026F" w:usb1="5000203B" w:usb2="00000000" w:usb3="00000000" w:csb0="00000197" w:csb1="00000000"/>
  </w:font>
  <w:font w:name="Minion Pro">
    <w:altName w:val="Times New Roman"/>
    <w:charset w:val="00"/>
    <w:family w:val="roman"/>
    <w:pitch w:val="variable"/>
    <w:sig w:usb0="00000001"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auto"/>
    <w:pitch w:val="variable"/>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E44BBF" w14:textId="77777777" w:rsidR="006F791A" w:rsidRDefault="006F791A" w:rsidP="00B92C61">
      <w:r>
        <w:separator/>
      </w:r>
    </w:p>
  </w:footnote>
  <w:footnote w:type="continuationSeparator" w:id="0">
    <w:p w14:paraId="05CBF0FD" w14:textId="77777777" w:rsidR="006F791A" w:rsidRDefault="006F791A" w:rsidP="00B92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D78B0" w14:textId="77777777" w:rsidR="00B92C61" w:rsidRDefault="00B92C61">
    <w:pPr>
      <w:pStyle w:val="Kopfzeile"/>
    </w:pPr>
    <w:r>
      <w:rPr>
        <w:noProof/>
        <w:lang w:eastAsia="de-AT"/>
      </w:rPr>
      <w:drawing>
        <wp:anchor distT="0" distB="0" distL="114300" distR="114300" simplePos="0" relativeHeight="251659264" behindDoc="1" locked="0" layoutInCell="1" allowOverlap="1" wp14:anchorId="5BCE1CC8" wp14:editId="0D331234">
          <wp:simplePos x="0" y="0"/>
          <wp:positionH relativeFrom="column">
            <wp:posOffset>-937006</wp:posOffset>
          </wp:positionH>
          <wp:positionV relativeFrom="paragraph">
            <wp:posOffset>-457530</wp:posOffset>
          </wp:positionV>
          <wp:extent cx="7574280" cy="9809683"/>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b="8497"/>
                  <a:stretch/>
                </pic:blipFill>
                <pic:spPr bwMode="auto">
                  <a:xfrm>
                    <a:off x="0" y="0"/>
                    <a:ext cx="7574400" cy="98098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CE61D1"/>
    <w:multiLevelType w:val="multilevel"/>
    <w:tmpl w:val="ECCAA370"/>
    <w:lvl w:ilvl="0">
      <w:start w:val="1"/>
      <w:numFmt w:val="decimal"/>
      <w:pStyle w:val="MSBWH2Aufzhlung"/>
      <w:lvlText w:val="%1"/>
      <w:lvlJc w:val="left"/>
      <w:pPr>
        <w:ind w:left="567" w:hanging="567"/>
      </w:pPr>
      <w:rPr>
        <w:rFonts w:hint="default"/>
      </w:rPr>
    </w:lvl>
    <w:lvl w:ilvl="1">
      <w:start w:val="1"/>
      <w:numFmt w:val="decimal"/>
      <w:pStyle w:val="MSBWFlietextAufzhlung"/>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2CB5B54"/>
    <w:multiLevelType w:val="hybridMultilevel"/>
    <w:tmpl w:val="CB1A18D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374921F7"/>
    <w:multiLevelType w:val="hybridMultilevel"/>
    <w:tmpl w:val="124EA354"/>
    <w:lvl w:ilvl="0" w:tplc="65C0D4E0">
      <w:start w:val="1"/>
      <w:numFmt w:val="bullet"/>
      <w:pStyle w:val="MSBWAufzhlunginAufzhlung"/>
      <w:lvlText w:val=""/>
      <w:lvlJc w:val="left"/>
      <w:pPr>
        <w:ind w:left="1287"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43AA134C"/>
    <w:multiLevelType w:val="hybridMultilevel"/>
    <w:tmpl w:val="F940B4E0"/>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abstractNumId w:val="2"/>
  </w:num>
  <w:num w:numId="2">
    <w:abstractNumId w:val="2"/>
  </w:num>
  <w:num w:numId="3">
    <w:abstractNumId w:val="0"/>
  </w:num>
  <w:num w:numId="4">
    <w:abstractNumId w:val="0"/>
  </w:num>
  <w:num w:numId="5">
    <w:abstractNumId w:val="2"/>
  </w:num>
  <w:num w:numId="6">
    <w:abstractNumId w:val="2"/>
  </w:num>
  <w:num w:numId="7">
    <w:abstractNumId w:val="2"/>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attachedTemplate r:id="rId1"/>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0D7"/>
    <w:rsid w:val="000025A7"/>
    <w:rsid w:val="0000366C"/>
    <w:rsid w:val="00004383"/>
    <w:rsid w:val="00005153"/>
    <w:rsid w:val="00044771"/>
    <w:rsid w:val="00055821"/>
    <w:rsid w:val="00093171"/>
    <w:rsid w:val="00095ECC"/>
    <w:rsid w:val="000A2827"/>
    <w:rsid w:val="000B2B33"/>
    <w:rsid w:val="000B3058"/>
    <w:rsid w:val="000F7F29"/>
    <w:rsid w:val="0010206A"/>
    <w:rsid w:val="0011247B"/>
    <w:rsid w:val="00125446"/>
    <w:rsid w:val="001632E4"/>
    <w:rsid w:val="00170BB2"/>
    <w:rsid w:val="001831E1"/>
    <w:rsid w:val="00186E27"/>
    <w:rsid w:val="001B6F9A"/>
    <w:rsid w:val="001C2B80"/>
    <w:rsid w:val="001C420B"/>
    <w:rsid w:val="001D1EF5"/>
    <w:rsid w:val="00214F5A"/>
    <w:rsid w:val="002451A8"/>
    <w:rsid w:val="00264D83"/>
    <w:rsid w:val="00293181"/>
    <w:rsid w:val="002E3430"/>
    <w:rsid w:val="00306E07"/>
    <w:rsid w:val="00321BE7"/>
    <w:rsid w:val="00324E2C"/>
    <w:rsid w:val="00325B00"/>
    <w:rsid w:val="00391A4E"/>
    <w:rsid w:val="003958CF"/>
    <w:rsid w:val="003C2251"/>
    <w:rsid w:val="003C3A0F"/>
    <w:rsid w:val="003D0CE5"/>
    <w:rsid w:val="00427AA8"/>
    <w:rsid w:val="00446504"/>
    <w:rsid w:val="0045080E"/>
    <w:rsid w:val="00467C15"/>
    <w:rsid w:val="004E09BC"/>
    <w:rsid w:val="004E3233"/>
    <w:rsid w:val="004E783E"/>
    <w:rsid w:val="004F1601"/>
    <w:rsid w:val="004F5DA5"/>
    <w:rsid w:val="00510E41"/>
    <w:rsid w:val="005357D0"/>
    <w:rsid w:val="00594AE0"/>
    <w:rsid w:val="00596FA5"/>
    <w:rsid w:val="005A7BA8"/>
    <w:rsid w:val="005B1200"/>
    <w:rsid w:val="005D7D2A"/>
    <w:rsid w:val="0060260A"/>
    <w:rsid w:val="00622320"/>
    <w:rsid w:val="0065474A"/>
    <w:rsid w:val="006622E6"/>
    <w:rsid w:val="00665C97"/>
    <w:rsid w:val="00671928"/>
    <w:rsid w:val="00697F5F"/>
    <w:rsid w:val="006A6C68"/>
    <w:rsid w:val="006F791A"/>
    <w:rsid w:val="0073148E"/>
    <w:rsid w:val="007343A8"/>
    <w:rsid w:val="00774046"/>
    <w:rsid w:val="00775EA7"/>
    <w:rsid w:val="007D5C83"/>
    <w:rsid w:val="007E54A3"/>
    <w:rsid w:val="0080014B"/>
    <w:rsid w:val="00816978"/>
    <w:rsid w:val="00845F22"/>
    <w:rsid w:val="00854730"/>
    <w:rsid w:val="00880DFF"/>
    <w:rsid w:val="008A2D12"/>
    <w:rsid w:val="008A33C6"/>
    <w:rsid w:val="008E041F"/>
    <w:rsid w:val="008E74CA"/>
    <w:rsid w:val="009028E0"/>
    <w:rsid w:val="00903EC8"/>
    <w:rsid w:val="00917AAB"/>
    <w:rsid w:val="00944260"/>
    <w:rsid w:val="00982F28"/>
    <w:rsid w:val="009832E7"/>
    <w:rsid w:val="009B00CE"/>
    <w:rsid w:val="009C3522"/>
    <w:rsid w:val="009F40D7"/>
    <w:rsid w:val="00A16217"/>
    <w:rsid w:val="00A31A4F"/>
    <w:rsid w:val="00A44BA5"/>
    <w:rsid w:val="00A45DE1"/>
    <w:rsid w:val="00A552E1"/>
    <w:rsid w:val="00A85B9B"/>
    <w:rsid w:val="00AB1B42"/>
    <w:rsid w:val="00AF0B2C"/>
    <w:rsid w:val="00B20F18"/>
    <w:rsid w:val="00B2394E"/>
    <w:rsid w:val="00B35372"/>
    <w:rsid w:val="00B67E02"/>
    <w:rsid w:val="00B73E5E"/>
    <w:rsid w:val="00B74CBF"/>
    <w:rsid w:val="00B76CB5"/>
    <w:rsid w:val="00B81F75"/>
    <w:rsid w:val="00B92C61"/>
    <w:rsid w:val="00B97B93"/>
    <w:rsid w:val="00BC2F40"/>
    <w:rsid w:val="00BF18DB"/>
    <w:rsid w:val="00C00A86"/>
    <w:rsid w:val="00C752DC"/>
    <w:rsid w:val="00C924EB"/>
    <w:rsid w:val="00CA75BF"/>
    <w:rsid w:val="00D31261"/>
    <w:rsid w:val="00D51B22"/>
    <w:rsid w:val="00D62427"/>
    <w:rsid w:val="00D6273A"/>
    <w:rsid w:val="00D64302"/>
    <w:rsid w:val="00D7429E"/>
    <w:rsid w:val="00DA3CD8"/>
    <w:rsid w:val="00DB1E4E"/>
    <w:rsid w:val="00DB7F4D"/>
    <w:rsid w:val="00DF27E8"/>
    <w:rsid w:val="00E15787"/>
    <w:rsid w:val="00E352EC"/>
    <w:rsid w:val="00E555CB"/>
    <w:rsid w:val="00E64551"/>
    <w:rsid w:val="00EA61E7"/>
    <w:rsid w:val="00EB02FA"/>
    <w:rsid w:val="00F11098"/>
    <w:rsid w:val="00F13E70"/>
    <w:rsid w:val="00F201B7"/>
    <w:rsid w:val="00F41B61"/>
    <w:rsid w:val="00F9440B"/>
    <w:rsid w:val="00FD26C7"/>
    <w:rsid w:val="00FE4E0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2DA70D8"/>
  <w15:chartTrackingRefBased/>
  <w15:docId w15:val="{D8307EF4-5A5C-43E5-A90B-6739E35C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BWAufzhlung">
    <w:name w:val="MSBW_Aufzählung"/>
    <w:basedOn w:val="MSBWAufzhlunginAufzhlung"/>
    <w:qFormat/>
    <w:rsid w:val="009C3522"/>
    <w:pPr>
      <w:ind w:left="2268" w:hanging="357"/>
    </w:pPr>
  </w:style>
  <w:style w:type="paragraph" w:customStyle="1" w:styleId="MSBWAufzhlunginAufzhlung">
    <w:name w:val="MSBW_Aufzählung in Aufzählung"/>
    <w:basedOn w:val="MSBWFlietextAufzhlung"/>
    <w:qFormat/>
    <w:rsid w:val="009C3522"/>
    <w:pPr>
      <w:numPr>
        <w:ilvl w:val="0"/>
        <w:numId w:val="7"/>
      </w:numPr>
      <w:spacing w:after="0"/>
    </w:pPr>
  </w:style>
  <w:style w:type="paragraph" w:customStyle="1" w:styleId="MSBWFlietext">
    <w:name w:val="MSBW_Fließtext"/>
    <w:basedOn w:val="Standard"/>
    <w:qFormat/>
    <w:rsid w:val="009C3522"/>
    <w:pPr>
      <w:tabs>
        <w:tab w:val="left" w:pos="737"/>
      </w:tabs>
      <w:suppressAutoHyphens/>
      <w:autoSpaceDE w:val="0"/>
      <w:autoSpaceDN w:val="0"/>
      <w:adjustRightInd w:val="0"/>
      <w:spacing w:line="290" w:lineRule="atLeast"/>
      <w:ind w:left="1701"/>
      <w:textAlignment w:val="center"/>
    </w:pPr>
    <w:rPr>
      <w:rFonts w:ascii="DM Sans" w:hAnsi="DM Sans" w:cs="DM Sans"/>
      <w:color w:val="000000"/>
      <w:sz w:val="20"/>
      <w:szCs w:val="18"/>
      <w:lang w:val="de-DE"/>
    </w:rPr>
  </w:style>
  <w:style w:type="paragraph" w:customStyle="1" w:styleId="MSBWH3">
    <w:name w:val="MSBW_H3"/>
    <w:basedOn w:val="MSBWFlietext"/>
    <w:qFormat/>
    <w:rsid w:val="009C3522"/>
    <w:rPr>
      <w:b/>
      <w:bCs/>
    </w:rPr>
  </w:style>
  <w:style w:type="paragraph" w:customStyle="1" w:styleId="MSBWH2Aufzhlung">
    <w:name w:val="MSBW_H2 (Aufzählung)"/>
    <w:basedOn w:val="MSBWFlietext"/>
    <w:qFormat/>
    <w:rsid w:val="009C3522"/>
    <w:pPr>
      <w:numPr>
        <w:numId w:val="4"/>
      </w:numPr>
      <w:tabs>
        <w:tab w:val="clear" w:pos="737"/>
        <w:tab w:val="left" w:pos="567"/>
      </w:tabs>
      <w:spacing w:after="240"/>
    </w:pPr>
    <w:rPr>
      <w:rFonts w:ascii="IBM Plex Serif Light" w:hAnsi="IBM Plex Serif Light"/>
      <w:sz w:val="24"/>
      <w:szCs w:val="20"/>
      <w:lang w:val="de-AT"/>
    </w:rPr>
  </w:style>
  <w:style w:type="paragraph" w:customStyle="1" w:styleId="MSBWH2">
    <w:name w:val="MSBW_H2"/>
    <w:basedOn w:val="MSBWH2Aufzhlung"/>
    <w:qFormat/>
    <w:rsid w:val="009C3522"/>
    <w:pPr>
      <w:numPr>
        <w:numId w:val="0"/>
      </w:numPr>
      <w:ind w:left="2268" w:hanging="567"/>
    </w:pPr>
  </w:style>
  <w:style w:type="paragraph" w:customStyle="1" w:styleId="MSBWH1">
    <w:name w:val="MSBW_H1"/>
    <w:basedOn w:val="Standard"/>
    <w:qFormat/>
    <w:rsid w:val="009C3522"/>
    <w:pPr>
      <w:ind w:left="1701"/>
    </w:pPr>
    <w:rPr>
      <w:rFonts w:ascii="IBM Plex Serif Light" w:hAnsi="IBM Plex Serif Light"/>
      <w:sz w:val="36"/>
      <w:szCs w:val="36"/>
    </w:rPr>
  </w:style>
  <w:style w:type="paragraph" w:customStyle="1" w:styleId="MSBWFlietextkleinTabelle">
    <w:name w:val="MSBW_Fließtext klein (Tabelle)"/>
    <w:basedOn w:val="Standard"/>
    <w:qFormat/>
    <w:rsid w:val="009C3522"/>
    <w:pPr>
      <w:tabs>
        <w:tab w:val="left" w:pos="737"/>
      </w:tabs>
      <w:suppressAutoHyphens/>
      <w:autoSpaceDE w:val="0"/>
      <w:autoSpaceDN w:val="0"/>
      <w:adjustRightInd w:val="0"/>
      <w:spacing w:line="264" w:lineRule="auto"/>
      <w:textAlignment w:val="center"/>
    </w:pPr>
    <w:rPr>
      <w:rFonts w:ascii="DM Sans" w:hAnsi="DM Sans" w:cs="DM Sans"/>
      <w:b/>
      <w:bCs/>
      <w:color w:val="000000"/>
      <w:sz w:val="14"/>
      <w:szCs w:val="14"/>
      <w:lang w:val="de-DE"/>
    </w:rPr>
  </w:style>
  <w:style w:type="paragraph" w:customStyle="1" w:styleId="MSBWFlietextAufzhlung">
    <w:name w:val="MSBW_Fließtext (Aufzählung)"/>
    <w:qFormat/>
    <w:rsid w:val="009C3522"/>
    <w:pPr>
      <w:numPr>
        <w:ilvl w:val="1"/>
        <w:numId w:val="4"/>
      </w:numPr>
      <w:spacing w:after="120"/>
    </w:pPr>
    <w:rPr>
      <w:rFonts w:ascii="DM Sans" w:hAnsi="DM Sans" w:cs="DM Sans"/>
      <w:color w:val="000000"/>
      <w:sz w:val="20"/>
      <w:szCs w:val="18"/>
    </w:rPr>
  </w:style>
  <w:style w:type="paragraph" w:customStyle="1" w:styleId="MSBWFlietextTabelle">
    <w:name w:val="MSBW_Fließtext (Tabelle)"/>
    <w:basedOn w:val="Standard"/>
    <w:qFormat/>
    <w:rsid w:val="009C3522"/>
    <w:pPr>
      <w:tabs>
        <w:tab w:val="left" w:pos="737"/>
      </w:tabs>
      <w:suppressAutoHyphens/>
      <w:autoSpaceDE w:val="0"/>
      <w:autoSpaceDN w:val="0"/>
      <w:adjustRightInd w:val="0"/>
      <w:spacing w:line="290" w:lineRule="atLeast"/>
      <w:textAlignment w:val="center"/>
    </w:pPr>
    <w:rPr>
      <w:rFonts w:ascii="DM Sans" w:hAnsi="DM Sans" w:cs="DM Sans"/>
      <w:color w:val="000000"/>
      <w:sz w:val="20"/>
      <w:szCs w:val="20"/>
      <w:lang w:val="de-DE"/>
    </w:rPr>
  </w:style>
  <w:style w:type="paragraph" w:styleId="Kopfzeile">
    <w:name w:val="header"/>
    <w:basedOn w:val="Standard"/>
    <w:link w:val="KopfzeileZchn"/>
    <w:uiPriority w:val="99"/>
    <w:unhideWhenUsed/>
    <w:rsid w:val="00B92C61"/>
    <w:pPr>
      <w:tabs>
        <w:tab w:val="center" w:pos="4536"/>
        <w:tab w:val="right" w:pos="9072"/>
      </w:tabs>
    </w:pPr>
  </w:style>
  <w:style w:type="character" w:customStyle="1" w:styleId="KopfzeileZchn">
    <w:name w:val="Kopfzeile Zchn"/>
    <w:basedOn w:val="Absatz-Standardschriftart"/>
    <w:link w:val="Kopfzeile"/>
    <w:uiPriority w:val="99"/>
    <w:rsid w:val="00B92C61"/>
  </w:style>
  <w:style w:type="paragraph" w:styleId="Fuzeile">
    <w:name w:val="footer"/>
    <w:basedOn w:val="Standard"/>
    <w:link w:val="FuzeileZchn"/>
    <w:uiPriority w:val="99"/>
    <w:unhideWhenUsed/>
    <w:rsid w:val="00B92C61"/>
    <w:pPr>
      <w:tabs>
        <w:tab w:val="center" w:pos="4536"/>
        <w:tab w:val="right" w:pos="9072"/>
      </w:tabs>
    </w:pPr>
  </w:style>
  <w:style w:type="character" w:customStyle="1" w:styleId="FuzeileZchn">
    <w:name w:val="Fußzeile Zchn"/>
    <w:basedOn w:val="Absatz-Standardschriftart"/>
    <w:link w:val="Fuzeile"/>
    <w:uiPriority w:val="99"/>
    <w:rsid w:val="00B92C61"/>
  </w:style>
  <w:style w:type="paragraph" w:customStyle="1" w:styleId="EinfAbs">
    <w:name w:val="[Einf. Abs.]"/>
    <w:basedOn w:val="Standard"/>
    <w:uiPriority w:val="99"/>
    <w:rsid w:val="00B92C61"/>
    <w:pPr>
      <w:autoSpaceDE w:val="0"/>
      <w:autoSpaceDN w:val="0"/>
      <w:adjustRightInd w:val="0"/>
      <w:spacing w:line="288" w:lineRule="auto"/>
      <w:textAlignment w:val="center"/>
    </w:pPr>
    <w:rPr>
      <w:rFonts w:ascii="Minion Pro" w:hAnsi="Minion Pro" w:cs="Minion Pro"/>
      <w:color w:val="000000"/>
      <w:lang w:val="de-DE"/>
    </w:rPr>
  </w:style>
  <w:style w:type="character" w:styleId="Hyperlink">
    <w:name w:val="Hyperlink"/>
    <w:uiPriority w:val="99"/>
    <w:rsid w:val="00325B00"/>
    <w:rPr>
      <w:color w:val="17365D"/>
      <w:u w:val="none"/>
    </w:rPr>
  </w:style>
  <w:style w:type="paragraph" w:styleId="Listenabsatz">
    <w:name w:val="List Paragraph"/>
    <w:basedOn w:val="Standard"/>
    <w:uiPriority w:val="34"/>
    <w:qFormat/>
    <w:rsid w:val="004F5DA5"/>
    <w:pPr>
      <w:tabs>
        <w:tab w:val="left" w:pos="425"/>
        <w:tab w:val="left" w:pos="851"/>
        <w:tab w:val="left" w:pos="1276"/>
        <w:tab w:val="left" w:pos="1701"/>
      </w:tabs>
      <w:spacing w:line="280" w:lineRule="atLeast"/>
      <w:ind w:left="720"/>
      <w:contextualSpacing/>
      <w:jc w:val="both"/>
    </w:pPr>
    <w:rPr>
      <w:rFonts w:ascii="Arial" w:eastAsia="Times New Roman" w:hAnsi="Arial" w:cs="Times New Roman"/>
      <w:sz w:val="20"/>
      <w:szCs w:val="20"/>
    </w:rPr>
  </w:style>
  <w:style w:type="paragraph" w:customStyle="1" w:styleId="TableContents">
    <w:name w:val="Table Contents"/>
    <w:basedOn w:val="Standard"/>
    <w:rsid w:val="00A45DE1"/>
    <w:pPr>
      <w:suppressLineNumbers/>
      <w:suppressAutoHyphens/>
      <w:autoSpaceDN w:val="0"/>
      <w:textAlignment w:val="baseline"/>
    </w:pPr>
    <w:rPr>
      <w:rFonts w:ascii="Times New Roman" w:eastAsia="Arial Unicode MS" w:hAnsi="Times New Roman" w:cs="Arial Unicode MS"/>
      <w:kern w:val="3"/>
      <w:lang w:eastAsia="zh-CN" w:bidi="hi-IN"/>
    </w:rPr>
  </w:style>
  <w:style w:type="paragraph" w:styleId="Sprechblasentext">
    <w:name w:val="Balloon Text"/>
    <w:basedOn w:val="Standard"/>
    <w:link w:val="SprechblasentextZchn"/>
    <w:uiPriority w:val="99"/>
    <w:semiHidden/>
    <w:unhideWhenUsed/>
    <w:rsid w:val="00FE4E0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E4E09"/>
    <w:rPr>
      <w:rFonts w:ascii="Segoe UI" w:hAnsi="Segoe UI" w:cs="Segoe UI"/>
      <w:sz w:val="18"/>
      <w:szCs w:val="18"/>
    </w:rPr>
  </w:style>
  <w:style w:type="character" w:styleId="Kommentarzeichen">
    <w:name w:val="annotation reference"/>
    <w:basedOn w:val="Absatz-Standardschriftart"/>
    <w:uiPriority w:val="99"/>
    <w:semiHidden/>
    <w:unhideWhenUsed/>
    <w:rsid w:val="004F1601"/>
    <w:rPr>
      <w:sz w:val="16"/>
      <w:szCs w:val="16"/>
    </w:rPr>
  </w:style>
  <w:style w:type="paragraph" w:styleId="Kommentartext">
    <w:name w:val="annotation text"/>
    <w:basedOn w:val="Standard"/>
    <w:link w:val="KommentartextZchn"/>
    <w:uiPriority w:val="99"/>
    <w:semiHidden/>
    <w:unhideWhenUsed/>
    <w:rsid w:val="004F1601"/>
    <w:rPr>
      <w:sz w:val="20"/>
      <w:szCs w:val="20"/>
    </w:rPr>
  </w:style>
  <w:style w:type="character" w:customStyle="1" w:styleId="KommentartextZchn">
    <w:name w:val="Kommentartext Zchn"/>
    <w:basedOn w:val="Absatz-Standardschriftart"/>
    <w:link w:val="Kommentartext"/>
    <w:uiPriority w:val="99"/>
    <w:semiHidden/>
    <w:rsid w:val="004F1601"/>
    <w:rPr>
      <w:sz w:val="20"/>
      <w:szCs w:val="20"/>
    </w:rPr>
  </w:style>
  <w:style w:type="paragraph" w:styleId="Kommentarthema">
    <w:name w:val="annotation subject"/>
    <w:basedOn w:val="Kommentartext"/>
    <w:next w:val="Kommentartext"/>
    <w:link w:val="KommentarthemaZchn"/>
    <w:uiPriority w:val="99"/>
    <w:semiHidden/>
    <w:unhideWhenUsed/>
    <w:rsid w:val="004F1601"/>
    <w:rPr>
      <w:b/>
      <w:bCs/>
    </w:rPr>
  </w:style>
  <w:style w:type="character" w:customStyle="1" w:styleId="KommentarthemaZchn">
    <w:name w:val="Kommentarthema Zchn"/>
    <w:basedOn w:val="KommentartextZchn"/>
    <w:link w:val="Kommentarthema"/>
    <w:uiPriority w:val="99"/>
    <w:semiHidden/>
    <w:rsid w:val="004F1601"/>
    <w:rPr>
      <w:b/>
      <w:bCs/>
      <w:sz w:val="20"/>
      <w:szCs w:val="20"/>
    </w:rPr>
  </w:style>
  <w:style w:type="character" w:styleId="Fett">
    <w:name w:val="Strong"/>
    <w:basedOn w:val="Absatz-Standardschriftart"/>
    <w:uiPriority w:val="22"/>
    <w:qFormat/>
    <w:rsid w:val="00BF18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6193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tzgumer.com/_files/ugd/dccd4f_7697f0d34aa44fa2981e1dd4544e3535.pdf" TargetMode="External"/><Relationship Id="rId3" Type="http://schemas.openxmlformats.org/officeDocument/2006/relationships/settings" Target="settings.xml"/><Relationship Id="rId7" Type="http://schemas.openxmlformats.org/officeDocument/2006/relationships/hyperlink" Target="https://www1.wdr.de/mediathek/audio/wdr5/wdr5-dok5-das-feature/audio-spitzen-geschaefte---eine-textilgeschichte-in-zwei-teilen--100.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hello@c-i-v.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tbubik\AppData\Local\Microsoft\Windows\INetCache\Content.Outlook\ZB5SSLSF\CV-0621-Brief-RZ.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CV-0621-Brief-RZ</Template>
  <TotalTime>0</TotalTime>
  <Pages>2</Pages>
  <Words>629</Words>
  <Characters>3964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Bubik Theresa</dc:creator>
  <cp:keywords/>
  <dc:description/>
  <cp:lastModifiedBy>Üblackner-Mäser Christina</cp:lastModifiedBy>
  <cp:revision>12</cp:revision>
  <dcterms:created xsi:type="dcterms:W3CDTF">2022-05-20T08:21:00Z</dcterms:created>
  <dcterms:modified xsi:type="dcterms:W3CDTF">2023-02-14T11:50:00Z</dcterms:modified>
</cp:coreProperties>
</file>